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AF" w:rsidRPr="00392D06" w:rsidRDefault="00F73572" w:rsidP="005548AF">
      <w:pPr>
        <w:spacing w:after="0" w:line="240" w:lineRule="auto"/>
        <w:jc w:val="center"/>
        <w:rPr>
          <w:rFonts w:ascii="Times New Roman" w:hAnsi="Times New Roman"/>
          <w:b/>
          <w:sz w:val="24"/>
          <w:szCs w:val="24"/>
        </w:rPr>
      </w:pPr>
      <w:r w:rsidRPr="00392D06">
        <w:rPr>
          <w:rFonts w:ascii="Times New Roman" w:hAnsi="Times New Roman"/>
          <w:b/>
          <w:sz w:val="24"/>
          <w:szCs w:val="24"/>
        </w:rPr>
        <w:t>Информация</w:t>
      </w:r>
      <w:r w:rsidR="00012E8F" w:rsidRPr="00392D06">
        <w:rPr>
          <w:rFonts w:ascii="Times New Roman" w:hAnsi="Times New Roman"/>
          <w:b/>
          <w:sz w:val="24"/>
          <w:szCs w:val="24"/>
        </w:rPr>
        <w:t xml:space="preserve"> </w:t>
      </w:r>
      <w:r w:rsidRPr="00392D06">
        <w:rPr>
          <w:rFonts w:ascii="Times New Roman" w:hAnsi="Times New Roman"/>
          <w:b/>
          <w:sz w:val="24"/>
          <w:szCs w:val="24"/>
        </w:rPr>
        <w:t>о проведении экспертизы проектов законов Амурской области</w:t>
      </w:r>
      <w:r w:rsidR="005548AF" w:rsidRPr="00392D06">
        <w:rPr>
          <w:rFonts w:ascii="Times New Roman" w:hAnsi="Times New Roman"/>
          <w:b/>
          <w:sz w:val="24"/>
          <w:szCs w:val="24"/>
        </w:rPr>
        <w:t xml:space="preserve"> </w:t>
      </w:r>
    </w:p>
    <w:p w:rsidR="006D61C7" w:rsidRDefault="00392D06" w:rsidP="005548AF">
      <w:pPr>
        <w:spacing w:after="0" w:line="240" w:lineRule="auto"/>
        <w:jc w:val="center"/>
        <w:rPr>
          <w:rFonts w:ascii="Times New Roman" w:hAnsi="Times New Roman"/>
          <w:b/>
          <w:sz w:val="24"/>
          <w:szCs w:val="24"/>
        </w:rPr>
      </w:pPr>
      <w:r w:rsidRPr="00392D06">
        <w:rPr>
          <w:rFonts w:ascii="Times New Roman" w:hAnsi="Times New Roman"/>
          <w:b/>
          <w:sz w:val="24"/>
          <w:szCs w:val="24"/>
        </w:rPr>
        <w:t xml:space="preserve"> и проект постановления Законодательного Собрания Амурской области </w:t>
      </w:r>
      <w:r w:rsidRPr="00392D06">
        <w:rPr>
          <w:rFonts w:ascii="Times New Roman" w:hAnsi="Times New Roman"/>
          <w:b/>
          <w:sz w:val="24"/>
          <w:szCs w:val="24"/>
        </w:rPr>
        <w:br/>
      </w:r>
      <w:r w:rsidR="00F73572" w:rsidRPr="00392D06">
        <w:rPr>
          <w:rFonts w:ascii="Times New Roman" w:hAnsi="Times New Roman"/>
          <w:b/>
          <w:sz w:val="24"/>
          <w:szCs w:val="24"/>
        </w:rPr>
        <w:t xml:space="preserve">в </w:t>
      </w:r>
      <w:r w:rsidR="002A3E88" w:rsidRPr="00392D06">
        <w:rPr>
          <w:rFonts w:ascii="Times New Roman" w:hAnsi="Times New Roman"/>
          <w:b/>
          <w:sz w:val="24"/>
          <w:szCs w:val="24"/>
        </w:rPr>
        <w:t>июне</w:t>
      </w:r>
      <w:r w:rsidR="004E7B92" w:rsidRPr="00392D06">
        <w:rPr>
          <w:rFonts w:ascii="Times New Roman" w:hAnsi="Times New Roman"/>
          <w:b/>
          <w:sz w:val="24"/>
          <w:szCs w:val="24"/>
        </w:rPr>
        <w:t xml:space="preserve"> </w:t>
      </w:r>
      <w:r w:rsidR="00DF4D52" w:rsidRPr="00392D06">
        <w:rPr>
          <w:rFonts w:ascii="Times New Roman" w:hAnsi="Times New Roman"/>
          <w:b/>
          <w:sz w:val="24"/>
          <w:szCs w:val="24"/>
        </w:rPr>
        <w:t>202</w:t>
      </w:r>
      <w:r w:rsidR="00CD64A3" w:rsidRPr="00392D06">
        <w:rPr>
          <w:rFonts w:ascii="Times New Roman" w:hAnsi="Times New Roman"/>
          <w:b/>
          <w:sz w:val="24"/>
          <w:szCs w:val="24"/>
        </w:rPr>
        <w:t>3</w:t>
      </w:r>
      <w:r w:rsidR="00F73572" w:rsidRPr="00392D06">
        <w:rPr>
          <w:rFonts w:ascii="Times New Roman" w:hAnsi="Times New Roman"/>
          <w:b/>
          <w:sz w:val="24"/>
          <w:szCs w:val="24"/>
        </w:rPr>
        <w:t xml:space="preserve"> года.</w:t>
      </w:r>
    </w:p>
    <w:p w:rsidR="00B06DE6" w:rsidRPr="00B06DE6" w:rsidRDefault="00B06DE6" w:rsidP="000B5033">
      <w:pPr>
        <w:spacing w:after="0" w:line="240" w:lineRule="auto"/>
        <w:jc w:val="center"/>
        <w:rPr>
          <w:rFonts w:ascii="Times New Roman" w:hAnsi="Times New Roman"/>
          <w:b/>
          <w:sz w:val="14"/>
          <w:szCs w:val="24"/>
        </w:rPr>
      </w:pPr>
    </w:p>
    <w:p w:rsidR="00025E89" w:rsidRPr="00880718" w:rsidRDefault="00B725DD" w:rsidP="000B5033">
      <w:pPr>
        <w:tabs>
          <w:tab w:val="left" w:pos="709"/>
        </w:tabs>
        <w:spacing w:after="0" w:line="240" w:lineRule="auto"/>
        <w:jc w:val="both"/>
        <w:rPr>
          <w:rFonts w:ascii="Times New Roman" w:hAnsi="Times New Roman"/>
          <w:sz w:val="24"/>
          <w:szCs w:val="24"/>
        </w:rPr>
      </w:pPr>
      <w:r w:rsidRPr="00880718">
        <w:rPr>
          <w:rFonts w:ascii="Times New Roman" w:hAnsi="Times New Roman"/>
          <w:sz w:val="24"/>
          <w:szCs w:val="24"/>
        </w:rPr>
        <w:tab/>
      </w:r>
      <w:r w:rsidR="00F07EEA" w:rsidRPr="00880718">
        <w:rPr>
          <w:rFonts w:ascii="Times New Roman" w:hAnsi="Times New Roman"/>
          <w:sz w:val="24"/>
          <w:szCs w:val="24"/>
        </w:rPr>
        <w:t>Контрольно-счетной палатой Амурской облас</w:t>
      </w:r>
      <w:r w:rsidR="003C61CA" w:rsidRPr="00880718">
        <w:rPr>
          <w:rFonts w:ascii="Times New Roman" w:hAnsi="Times New Roman"/>
          <w:sz w:val="24"/>
          <w:szCs w:val="24"/>
        </w:rPr>
        <w:t xml:space="preserve">ти подготовлено и направлено  </w:t>
      </w:r>
      <w:r w:rsidR="00BC6A16">
        <w:rPr>
          <w:rFonts w:ascii="Times New Roman" w:hAnsi="Times New Roman"/>
          <w:sz w:val="24"/>
          <w:szCs w:val="24"/>
        </w:rPr>
        <w:t>07.06</w:t>
      </w:r>
      <w:r w:rsidR="000B5033">
        <w:rPr>
          <w:rFonts w:ascii="Times New Roman" w:hAnsi="Times New Roman"/>
          <w:sz w:val="24"/>
          <w:szCs w:val="24"/>
        </w:rPr>
        <w:t>.2023</w:t>
      </w:r>
      <w:r w:rsidR="00F07EEA" w:rsidRPr="00880718">
        <w:rPr>
          <w:rFonts w:ascii="Times New Roman" w:hAnsi="Times New Roman"/>
          <w:sz w:val="24"/>
          <w:szCs w:val="24"/>
        </w:rPr>
        <w:t xml:space="preserve"> в Законодательное Собрание Амурской области </w:t>
      </w:r>
      <w:r w:rsidR="00FE656E" w:rsidRPr="00880718">
        <w:rPr>
          <w:rFonts w:ascii="Times New Roman" w:hAnsi="Times New Roman"/>
          <w:sz w:val="24"/>
          <w:szCs w:val="24"/>
        </w:rPr>
        <w:t xml:space="preserve">заключение </w:t>
      </w:r>
      <w:r w:rsidR="00BC6A16" w:rsidRPr="003B0224">
        <w:rPr>
          <w:rFonts w:ascii="Times New Roman" w:hAnsi="Times New Roman"/>
          <w:sz w:val="24"/>
          <w:szCs w:val="24"/>
        </w:rPr>
        <w:t>на проект постановления Законодательного Собрания Амурской области «О внесении изменений в Положение о стипендии имени Муравьева-Амурского Н.Н.»</w:t>
      </w:r>
      <w:r w:rsidR="00FA3E3C" w:rsidRPr="00880718">
        <w:rPr>
          <w:rFonts w:ascii="Times New Roman" w:hAnsi="Times New Roman"/>
          <w:sz w:val="24"/>
          <w:szCs w:val="24"/>
        </w:rPr>
        <w:t>.</w:t>
      </w:r>
      <w:r w:rsidRPr="00880718">
        <w:rPr>
          <w:rFonts w:ascii="Times New Roman" w:hAnsi="Times New Roman"/>
          <w:sz w:val="24"/>
          <w:szCs w:val="24"/>
        </w:rPr>
        <w:t xml:space="preserve"> </w:t>
      </w:r>
      <w:r w:rsidR="000B5033" w:rsidRPr="000B5033">
        <w:rPr>
          <w:rFonts w:ascii="Times New Roman" w:hAnsi="Times New Roman"/>
          <w:sz w:val="24"/>
          <w:szCs w:val="24"/>
        </w:rPr>
        <w:t>Заключение, подготовленное по результатам проведенной Контрольно-счетной палатой Амурской области финансовой экспертизы законопроекта, замечаний и предложений не содержит.</w:t>
      </w:r>
      <w:r w:rsidR="000B5033" w:rsidRPr="000B5033">
        <w:rPr>
          <w:rFonts w:ascii="Times New Roman" w:hAnsi="Times New Roman"/>
          <w:sz w:val="24"/>
          <w:szCs w:val="24"/>
        </w:rPr>
        <w:tab/>
      </w:r>
    </w:p>
    <w:p w:rsidR="000B5033" w:rsidRDefault="006C6062" w:rsidP="000B5033">
      <w:pPr>
        <w:tabs>
          <w:tab w:val="left" w:pos="709"/>
        </w:tabs>
        <w:spacing w:after="0" w:line="240" w:lineRule="auto"/>
        <w:jc w:val="both"/>
        <w:rPr>
          <w:rFonts w:ascii="Times New Roman" w:hAnsi="Times New Roman"/>
          <w:sz w:val="24"/>
          <w:szCs w:val="24"/>
        </w:rPr>
      </w:pPr>
      <w:r w:rsidRPr="00880718">
        <w:rPr>
          <w:rFonts w:ascii="Times New Roman" w:hAnsi="Times New Roman"/>
          <w:sz w:val="24"/>
          <w:szCs w:val="24"/>
        </w:rPr>
        <w:tab/>
      </w:r>
      <w:r w:rsidR="00BC6A16" w:rsidRPr="00880718">
        <w:rPr>
          <w:rFonts w:ascii="Times New Roman" w:hAnsi="Times New Roman"/>
          <w:sz w:val="24"/>
          <w:szCs w:val="24"/>
        </w:rPr>
        <w:t xml:space="preserve">Контрольно-счетной палатой Амурской области подготовлено и направлено  </w:t>
      </w:r>
      <w:r w:rsidR="00BC6A16">
        <w:rPr>
          <w:rFonts w:ascii="Times New Roman" w:hAnsi="Times New Roman"/>
          <w:sz w:val="24"/>
          <w:szCs w:val="24"/>
        </w:rPr>
        <w:t>13.06</w:t>
      </w:r>
      <w:r w:rsidR="000B5033">
        <w:rPr>
          <w:rFonts w:ascii="Times New Roman" w:hAnsi="Times New Roman"/>
          <w:sz w:val="24"/>
          <w:szCs w:val="24"/>
        </w:rPr>
        <w:t xml:space="preserve">.2023 </w:t>
      </w:r>
      <w:r w:rsidR="00BC6A16" w:rsidRPr="00880718">
        <w:rPr>
          <w:rFonts w:ascii="Times New Roman" w:hAnsi="Times New Roman"/>
          <w:sz w:val="24"/>
          <w:szCs w:val="24"/>
        </w:rPr>
        <w:t xml:space="preserve"> в Законодательное Собрание Амурской области заключение </w:t>
      </w:r>
      <w:r w:rsidR="00BC6A16" w:rsidRPr="00726444">
        <w:rPr>
          <w:rFonts w:ascii="Times New Roman" w:hAnsi="Times New Roman"/>
          <w:sz w:val="24"/>
          <w:szCs w:val="24"/>
        </w:rPr>
        <w:t>на проект закона Амурской области «О внесении изменений в Закон Амурской области «Об областном бюджете на 2023 год и плановый период 2024 и 2025 годов».</w:t>
      </w:r>
      <w:r w:rsidR="000B5033" w:rsidRPr="000B5033">
        <w:t xml:space="preserve"> </w:t>
      </w:r>
      <w:r w:rsidR="000B5033" w:rsidRPr="000B5033">
        <w:rPr>
          <w:rFonts w:ascii="Times New Roman" w:hAnsi="Times New Roman"/>
          <w:sz w:val="24"/>
          <w:szCs w:val="24"/>
        </w:rPr>
        <w:t>Заключение, подготовленное по результатам проведенной Контрольно-счетной палатой Амурской области финансовой экспертизы законопроекта, замечаний и предложений не содержит.</w:t>
      </w:r>
      <w:r w:rsidR="000B5033" w:rsidRPr="000B5033">
        <w:rPr>
          <w:rFonts w:ascii="Times New Roman" w:hAnsi="Times New Roman"/>
          <w:sz w:val="24"/>
          <w:szCs w:val="24"/>
        </w:rPr>
        <w:tab/>
      </w:r>
    </w:p>
    <w:p w:rsidR="00B65AA2" w:rsidRDefault="00BC6A16" w:rsidP="000B503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880718">
        <w:rPr>
          <w:rFonts w:ascii="Times New Roman" w:hAnsi="Times New Roman"/>
          <w:sz w:val="24"/>
          <w:szCs w:val="24"/>
        </w:rPr>
        <w:t xml:space="preserve">Контрольно-счетной палатой Амурской области подготовлено и направлено  </w:t>
      </w:r>
      <w:r w:rsidR="00B06799">
        <w:rPr>
          <w:rFonts w:ascii="Times New Roman" w:hAnsi="Times New Roman"/>
          <w:sz w:val="24"/>
          <w:szCs w:val="24"/>
        </w:rPr>
        <w:t>14</w:t>
      </w:r>
      <w:r>
        <w:rPr>
          <w:rFonts w:ascii="Times New Roman" w:hAnsi="Times New Roman"/>
          <w:sz w:val="24"/>
          <w:szCs w:val="24"/>
        </w:rPr>
        <w:t>.06</w:t>
      </w:r>
      <w:r w:rsidR="000B5033">
        <w:rPr>
          <w:rFonts w:ascii="Times New Roman" w:hAnsi="Times New Roman"/>
          <w:sz w:val="24"/>
          <w:szCs w:val="24"/>
        </w:rPr>
        <w:t>.2023</w:t>
      </w:r>
      <w:r w:rsidRPr="00880718">
        <w:rPr>
          <w:rFonts w:ascii="Times New Roman" w:hAnsi="Times New Roman"/>
          <w:sz w:val="24"/>
          <w:szCs w:val="24"/>
        </w:rPr>
        <w:t xml:space="preserve"> в Законодательное Собрание Амурской области заключение </w:t>
      </w:r>
      <w:r w:rsidR="00B06799" w:rsidRPr="00B65AA2">
        <w:rPr>
          <w:rFonts w:ascii="Times New Roman" w:hAnsi="Times New Roman"/>
          <w:sz w:val="24"/>
          <w:szCs w:val="24"/>
        </w:rPr>
        <w:t>на проект закона Амурской области «О внесении изменений в Закон Амурской области «О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бесплатного питания обучающихся в муниципальных образовательных организациях»</w:t>
      </w:r>
      <w:r w:rsidR="006216B7">
        <w:rPr>
          <w:rFonts w:ascii="Times New Roman" w:hAnsi="Times New Roman"/>
          <w:sz w:val="24"/>
          <w:szCs w:val="24"/>
        </w:rPr>
        <w:t xml:space="preserve">. </w:t>
      </w:r>
      <w:r w:rsidR="006216B7" w:rsidRPr="006216B7">
        <w:rPr>
          <w:rFonts w:ascii="Times New Roman" w:hAnsi="Times New Roman"/>
          <w:sz w:val="24"/>
          <w:szCs w:val="24"/>
        </w:rPr>
        <w:t>Заключение, подготовленное по результатам проведенной Контрольно-счетной палатой Амурской области финансовой экспертизы законопроекта, замечаний и предложений не содержит.</w:t>
      </w:r>
      <w:r w:rsidR="006216B7" w:rsidRPr="006216B7">
        <w:rPr>
          <w:rFonts w:ascii="Times New Roman" w:hAnsi="Times New Roman"/>
          <w:sz w:val="24"/>
          <w:szCs w:val="24"/>
        </w:rPr>
        <w:tab/>
      </w:r>
    </w:p>
    <w:p w:rsidR="008D5318" w:rsidRPr="009A41D0" w:rsidRDefault="00895C7A" w:rsidP="000B503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C6A16" w:rsidRPr="009A41D0">
        <w:rPr>
          <w:rFonts w:ascii="Times New Roman" w:hAnsi="Times New Roman"/>
          <w:sz w:val="24"/>
          <w:szCs w:val="24"/>
        </w:rPr>
        <w:t xml:space="preserve">Контрольно-счетной палатой Амурской области подготовлено и направлено  </w:t>
      </w:r>
      <w:r w:rsidR="00B06799" w:rsidRPr="009A41D0">
        <w:rPr>
          <w:rFonts w:ascii="Times New Roman" w:hAnsi="Times New Roman"/>
          <w:sz w:val="24"/>
          <w:szCs w:val="24"/>
        </w:rPr>
        <w:t>14</w:t>
      </w:r>
      <w:r w:rsidR="000B5033">
        <w:rPr>
          <w:rFonts w:ascii="Times New Roman" w:hAnsi="Times New Roman"/>
          <w:sz w:val="24"/>
          <w:szCs w:val="24"/>
        </w:rPr>
        <w:t>.06.2023</w:t>
      </w:r>
      <w:r w:rsidR="00BC6A16" w:rsidRPr="009A41D0">
        <w:rPr>
          <w:rFonts w:ascii="Times New Roman" w:hAnsi="Times New Roman"/>
          <w:sz w:val="24"/>
          <w:szCs w:val="24"/>
        </w:rPr>
        <w:t xml:space="preserve"> в Законодательное Собрание Амурской области заключение </w:t>
      </w:r>
      <w:r w:rsidR="00B06799" w:rsidRPr="009A41D0">
        <w:rPr>
          <w:rFonts w:ascii="Times New Roman" w:hAnsi="Times New Roman"/>
          <w:sz w:val="24"/>
          <w:szCs w:val="24"/>
        </w:rPr>
        <w:t>на поправки к проекту закона Амурской области «О внесении изменений в статью 2 Закона Амурской области «О государственных стипендиях в Амурской области»</w:t>
      </w:r>
      <w:r w:rsidR="00BC6A16" w:rsidRPr="009A41D0">
        <w:rPr>
          <w:rFonts w:ascii="Times New Roman" w:hAnsi="Times New Roman"/>
          <w:sz w:val="24"/>
          <w:szCs w:val="24"/>
        </w:rPr>
        <w:t xml:space="preserve">. </w:t>
      </w:r>
      <w:r w:rsidR="008D5318" w:rsidRPr="009A41D0">
        <w:rPr>
          <w:rFonts w:ascii="Times New Roman" w:hAnsi="Times New Roman"/>
          <w:sz w:val="24"/>
          <w:szCs w:val="24"/>
        </w:rPr>
        <w:t>По мнению контрольно-счетной палаты, применение различного уровня индексации расходных обязательств социальной направленности не обеспечивает единых подходов по предоставлению отдельных мер социальной поддержки граждан. Контрольно-счетной палатой Амурской области предложено представ</w:t>
      </w:r>
      <w:r w:rsidR="009A41D0" w:rsidRPr="009A41D0">
        <w:rPr>
          <w:rFonts w:ascii="Times New Roman" w:hAnsi="Times New Roman"/>
          <w:sz w:val="24"/>
          <w:szCs w:val="24"/>
        </w:rPr>
        <w:t>ить</w:t>
      </w:r>
      <w:r w:rsidR="008D5318" w:rsidRPr="009A41D0">
        <w:rPr>
          <w:rFonts w:ascii="Times New Roman" w:hAnsi="Times New Roman"/>
          <w:sz w:val="24"/>
          <w:szCs w:val="24"/>
        </w:rPr>
        <w:t xml:space="preserve"> расчет объема дополнительных расходов к поправкам, определить источники финансирования дополнительных расходов.</w:t>
      </w:r>
    </w:p>
    <w:p w:rsidR="001A4F5A" w:rsidRDefault="00895C7A" w:rsidP="000B503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C6A16" w:rsidRPr="00880718">
        <w:rPr>
          <w:rFonts w:ascii="Times New Roman" w:hAnsi="Times New Roman"/>
          <w:sz w:val="24"/>
          <w:szCs w:val="24"/>
        </w:rPr>
        <w:t xml:space="preserve">Контрольно-счетной палатой Амурской области </w:t>
      </w:r>
      <w:proofErr w:type="gramStart"/>
      <w:r w:rsidR="00BC6A16" w:rsidRPr="00880718">
        <w:rPr>
          <w:rFonts w:ascii="Times New Roman" w:hAnsi="Times New Roman"/>
          <w:sz w:val="24"/>
          <w:szCs w:val="24"/>
        </w:rPr>
        <w:t>подготовлено и направлено</w:t>
      </w:r>
      <w:proofErr w:type="gramEnd"/>
      <w:r w:rsidR="00BC6A16" w:rsidRPr="00880718">
        <w:rPr>
          <w:rFonts w:ascii="Times New Roman" w:hAnsi="Times New Roman"/>
          <w:sz w:val="24"/>
          <w:szCs w:val="24"/>
        </w:rPr>
        <w:t xml:space="preserve">  </w:t>
      </w:r>
      <w:r w:rsidR="00B06799">
        <w:rPr>
          <w:rFonts w:ascii="Times New Roman" w:hAnsi="Times New Roman"/>
          <w:sz w:val="24"/>
          <w:szCs w:val="24"/>
        </w:rPr>
        <w:t>14</w:t>
      </w:r>
      <w:r w:rsidR="00BC6A16">
        <w:rPr>
          <w:rFonts w:ascii="Times New Roman" w:hAnsi="Times New Roman"/>
          <w:sz w:val="24"/>
          <w:szCs w:val="24"/>
        </w:rPr>
        <w:t>.06</w:t>
      </w:r>
      <w:r w:rsidR="000B5033">
        <w:rPr>
          <w:rFonts w:ascii="Times New Roman" w:hAnsi="Times New Roman"/>
          <w:sz w:val="24"/>
          <w:szCs w:val="24"/>
        </w:rPr>
        <w:t>.2023</w:t>
      </w:r>
      <w:r w:rsidR="00BC6A16" w:rsidRPr="00880718">
        <w:rPr>
          <w:rFonts w:ascii="Times New Roman" w:hAnsi="Times New Roman"/>
          <w:sz w:val="24"/>
          <w:szCs w:val="24"/>
        </w:rPr>
        <w:t xml:space="preserve"> в Законодательное Собрание Амурской области заключение </w:t>
      </w:r>
      <w:r w:rsidR="00B06799" w:rsidRPr="00D752BB">
        <w:rPr>
          <w:rFonts w:ascii="Times New Roman" w:hAnsi="Times New Roman"/>
          <w:sz w:val="24"/>
          <w:szCs w:val="24"/>
        </w:rPr>
        <w:t>на проект закона Амурской области «О внесении изменений в Закон Амурской области «О бюджетном процессе в Амурской области»</w:t>
      </w:r>
      <w:r w:rsidR="00BC6A16" w:rsidRPr="00880718">
        <w:rPr>
          <w:rFonts w:ascii="Times New Roman" w:hAnsi="Times New Roman"/>
          <w:sz w:val="24"/>
          <w:szCs w:val="24"/>
        </w:rPr>
        <w:t>.</w:t>
      </w:r>
      <w:r w:rsidR="00606D9C">
        <w:rPr>
          <w:rFonts w:ascii="Times New Roman" w:hAnsi="Times New Roman"/>
          <w:sz w:val="24"/>
          <w:szCs w:val="24"/>
        </w:rPr>
        <w:t xml:space="preserve"> </w:t>
      </w:r>
      <w:proofErr w:type="gramStart"/>
      <w:r w:rsidR="007B2032">
        <w:rPr>
          <w:rFonts w:ascii="Times New Roman" w:hAnsi="Times New Roman"/>
          <w:sz w:val="24"/>
          <w:szCs w:val="24"/>
        </w:rPr>
        <w:t>Контрольно-счетной п</w:t>
      </w:r>
      <w:r w:rsidR="001C793F">
        <w:rPr>
          <w:rFonts w:ascii="Times New Roman" w:hAnsi="Times New Roman"/>
          <w:sz w:val="24"/>
          <w:szCs w:val="24"/>
        </w:rPr>
        <w:t>алатой Амурской области отмечена</w:t>
      </w:r>
      <w:r w:rsidR="007B2032">
        <w:rPr>
          <w:rFonts w:ascii="Times New Roman" w:hAnsi="Times New Roman"/>
          <w:sz w:val="24"/>
          <w:szCs w:val="24"/>
        </w:rPr>
        <w:t xml:space="preserve"> нецелесообразность применения</w:t>
      </w:r>
      <w:r w:rsidR="00606D9C" w:rsidRPr="00606D9C">
        <w:rPr>
          <w:rFonts w:ascii="Times New Roman" w:hAnsi="Times New Roman"/>
          <w:sz w:val="24"/>
          <w:szCs w:val="24"/>
        </w:rPr>
        <w:t xml:space="preserve"> процедуры рассмотрения проекта закона области о бюджете Территориального фонда обязательного медицинского страхования Амурской области, аналогичной процедуре рассмотрения проекта закона об областном бюджете, поскольку прогнозируемый общий объем доходов бюджета Территориального фонда обязательного медицинского страхования Амурской области не зависит от оценки и прогноза поступлений отдельных видов доходов (акцизы, налог</w:t>
      </w:r>
      <w:r w:rsidR="00606D9C">
        <w:rPr>
          <w:rFonts w:ascii="Times New Roman" w:hAnsi="Times New Roman"/>
          <w:sz w:val="24"/>
          <w:szCs w:val="24"/>
        </w:rPr>
        <w:t xml:space="preserve"> на прибыль) в связи с введением</w:t>
      </w:r>
      <w:proofErr w:type="gramEnd"/>
      <w:r w:rsidR="00606D9C">
        <w:rPr>
          <w:rFonts w:ascii="Times New Roman" w:hAnsi="Times New Roman"/>
          <w:sz w:val="24"/>
          <w:szCs w:val="24"/>
        </w:rPr>
        <w:t xml:space="preserve"> с 01.01.2023 института единого налогового платежа. </w:t>
      </w:r>
    </w:p>
    <w:p w:rsidR="007B2032" w:rsidRDefault="001A4F5A" w:rsidP="000B503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06799" w:rsidRPr="00B06DE6">
        <w:rPr>
          <w:rFonts w:ascii="Times New Roman" w:hAnsi="Times New Roman"/>
          <w:sz w:val="24"/>
          <w:szCs w:val="24"/>
        </w:rPr>
        <w:t xml:space="preserve">Контрольно-счетной палатой Амурской области </w:t>
      </w:r>
      <w:proofErr w:type="gramStart"/>
      <w:r w:rsidR="00B06799" w:rsidRPr="00B06DE6">
        <w:rPr>
          <w:rFonts w:ascii="Times New Roman" w:hAnsi="Times New Roman"/>
          <w:sz w:val="24"/>
          <w:szCs w:val="24"/>
        </w:rPr>
        <w:t>подготовле</w:t>
      </w:r>
      <w:r w:rsidR="000B5033">
        <w:rPr>
          <w:rFonts w:ascii="Times New Roman" w:hAnsi="Times New Roman"/>
          <w:sz w:val="24"/>
          <w:szCs w:val="24"/>
        </w:rPr>
        <w:t>но и направлено</w:t>
      </w:r>
      <w:proofErr w:type="gramEnd"/>
      <w:r w:rsidR="000B5033">
        <w:rPr>
          <w:rFonts w:ascii="Times New Roman" w:hAnsi="Times New Roman"/>
          <w:sz w:val="24"/>
          <w:szCs w:val="24"/>
        </w:rPr>
        <w:t xml:space="preserve">  15.06.2023</w:t>
      </w:r>
      <w:r w:rsidR="00B06799" w:rsidRPr="00B06DE6">
        <w:rPr>
          <w:rFonts w:ascii="Times New Roman" w:hAnsi="Times New Roman"/>
          <w:sz w:val="24"/>
          <w:szCs w:val="24"/>
        </w:rPr>
        <w:t xml:space="preserve"> в Законодательное Собрание Амурской области заключение на проект закона Амурской области «Об исполнении областного бюджета за 2022 год». </w:t>
      </w:r>
      <w:r w:rsidR="007B2032">
        <w:rPr>
          <w:rFonts w:ascii="Times New Roman" w:hAnsi="Times New Roman"/>
          <w:sz w:val="24"/>
          <w:szCs w:val="24"/>
        </w:rPr>
        <w:t>Заключение содержит анализ исполнения показателей по доходам и расходам областног</w:t>
      </w:r>
      <w:r w:rsidR="001C793F">
        <w:rPr>
          <w:rFonts w:ascii="Times New Roman" w:hAnsi="Times New Roman"/>
          <w:sz w:val="24"/>
          <w:szCs w:val="24"/>
        </w:rPr>
        <w:t>о бюджета за 2022 год, источника</w:t>
      </w:r>
      <w:bookmarkStart w:id="0" w:name="_GoBack"/>
      <w:bookmarkEnd w:id="0"/>
      <w:r w:rsidR="007B2032">
        <w:rPr>
          <w:rFonts w:ascii="Times New Roman" w:hAnsi="Times New Roman"/>
          <w:sz w:val="24"/>
          <w:szCs w:val="24"/>
        </w:rPr>
        <w:t>м финансирования дефицита областного бюджета, анализ исполнения расходов в разрезе государственных программ Амурской области, в том числе аналитические данные в части достижения показателей (индикаторов) госпрограмм.</w:t>
      </w:r>
    </w:p>
    <w:p w:rsidR="007B2032" w:rsidRDefault="007B2032" w:rsidP="000B5033">
      <w:pPr>
        <w:tabs>
          <w:tab w:val="left" w:pos="709"/>
        </w:tabs>
        <w:spacing w:after="0" w:line="240" w:lineRule="auto"/>
        <w:jc w:val="both"/>
        <w:rPr>
          <w:rFonts w:ascii="Times New Roman" w:hAnsi="Times New Roman"/>
          <w:sz w:val="24"/>
          <w:szCs w:val="24"/>
        </w:rPr>
      </w:pPr>
      <w:r>
        <w:rPr>
          <w:rFonts w:ascii="Times New Roman" w:hAnsi="Times New Roman"/>
          <w:sz w:val="24"/>
          <w:szCs w:val="24"/>
        </w:rPr>
        <w:t>Данные об исполнении областного бюджета за 2022 соответствуют показателям годового отчета об исполнении областного бюджета.</w:t>
      </w:r>
    </w:p>
    <w:p w:rsidR="00BC6A16" w:rsidRPr="00895C7A" w:rsidRDefault="00B06799" w:rsidP="000B503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C6A16" w:rsidRPr="00895C7A">
        <w:rPr>
          <w:rFonts w:ascii="Times New Roman" w:hAnsi="Times New Roman"/>
          <w:sz w:val="24"/>
          <w:szCs w:val="24"/>
        </w:rPr>
        <w:t xml:space="preserve">Контрольно-счетной палатой Амурской области </w:t>
      </w:r>
      <w:proofErr w:type="gramStart"/>
      <w:r w:rsidR="00BC6A16" w:rsidRPr="00895C7A">
        <w:rPr>
          <w:rFonts w:ascii="Times New Roman" w:hAnsi="Times New Roman"/>
          <w:sz w:val="24"/>
          <w:szCs w:val="24"/>
        </w:rPr>
        <w:t>подготовлено и направлено</w:t>
      </w:r>
      <w:proofErr w:type="gramEnd"/>
      <w:r w:rsidR="00BC6A16" w:rsidRPr="00895C7A">
        <w:rPr>
          <w:rFonts w:ascii="Times New Roman" w:hAnsi="Times New Roman"/>
          <w:sz w:val="24"/>
          <w:szCs w:val="24"/>
        </w:rPr>
        <w:t xml:space="preserve">  </w:t>
      </w:r>
      <w:r w:rsidRPr="00895C7A">
        <w:rPr>
          <w:rFonts w:ascii="Times New Roman" w:hAnsi="Times New Roman"/>
          <w:sz w:val="24"/>
          <w:szCs w:val="24"/>
        </w:rPr>
        <w:t>21</w:t>
      </w:r>
      <w:r w:rsidR="00BC6A16" w:rsidRPr="00895C7A">
        <w:rPr>
          <w:rFonts w:ascii="Times New Roman" w:hAnsi="Times New Roman"/>
          <w:sz w:val="24"/>
          <w:szCs w:val="24"/>
        </w:rPr>
        <w:t xml:space="preserve">.06.2023 года в Законодательное Собрание Амурской области заключение </w:t>
      </w:r>
      <w:r w:rsidRPr="00895C7A">
        <w:rPr>
          <w:rFonts w:ascii="Times New Roman" w:hAnsi="Times New Roman"/>
          <w:sz w:val="24"/>
          <w:szCs w:val="24"/>
        </w:rPr>
        <w:t>на поправки к проекту закона Амурской области «О внесении изменений в Закон Амурской области «Об областном бюджете на 2023 год и плановый период 2024-2025 годов</w:t>
      </w:r>
      <w:r w:rsidR="000B5033">
        <w:rPr>
          <w:rFonts w:ascii="Times New Roman" w:hAnsi="Times New Roman"/>
          <w:sz w:val="24"/>
          <w:szCs w:val="24"/>
        </w:rPr>
        <w:t xml:space="preserve">». </w:t>
      </w:r>
      <w:r w:rsidR="000B5033" w:rsidRPr="000B5033">
        <w:rPr>
          <w:rFonts w:ascii="Times New Roman" w:hAnsi="Times New Roman"/>
          <w:sz w:val="24"/>
          <w:szCs w:val="24"/>
        </w:rPr>
        <w:t xml:space="preserve">Заключение, </w:t>
      </w:r>
      <w:r w:rsidR="000B5033" w:rsidRPr="000B5033">
        <w:rPr>
          <w:rFonts w:ascii="Times New Roman" w:hAnsi="Times New Roman"/>
          <w:sz w:val="24"/>
          <w:szCs w:val="24"/>
        </w:rPr>
        <w:lastRenderedPageBreak/>
        <w:t>подготовленное по результатам проведенной Контрольно-счетной палатой Амурской области финансовой экспертизы законопроекта, замечаний и предложений не содержит.</w:t>
      </w:r>
      <w:r w:rsidR="000B5033" w:rsidRPr="000B5033">
        <w:rPr>
          <w:rFonts w:ascii="Times New Roman" w:hAnsi="Times New Roman"/>
          <w:sz w:val="24"/>
          <w:szCs w:val="24"/>
        </w:rPr>
        <w:tab/>
      </w:r>
    </w:p>
    <w:p w:rsidR="002A3E88" w:rsidRDefault="002A3E88" w:rsidP="00AF232D">
      <w:pPr>
        <w:tabs>
          <w:tab w:val="left" w:pos="709"/>
        </w:tabs>
        <w:spacing w:after="120" w:line="240" w:lineRule="auto"/>
        <w:jc w:val="both"/>
        <w:rPr>
          <w:rFonts w:ascii="Times New Roman" w:hAnsi="Times New Roman"/>
          <w:sz w:val="24"/>
          <w:szCs w:val="24"/>
        </w:rPr>
      </w:pPr>
    </w:p>
    <w:sectPr w:rsidR="002A3E88" w:rsidSect="00511B78">
      <w:pgSz w:w="11906" w:h="16838"/>
      <w:pgMar w:top="851"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28"/>
    <w:rsid w:val="0001193B"/>
    <w:rsid w:val="00012E8F"/>
    <w:rsid w:val="00025E89"/>
    <w:rsid w:val="00036917"/>
    <w:rsid w:val="000519AA"/>
    <w:rsid w:val="0005220A"/>
    <w:rsid w:val="0009014D"/>
    <w:rsid w:val="00092C28"/>
    <w:rsid w:val="00096D0E"/>
    <w:rsid w:val="000A4FED"/>
    <w:rsid w:val="000B5033"/>
    <w:rsid w:val="000D0895"/>
    <w:rsid w:val="00123EDD"/>
    <w:rsid w:val="001903AC"/>
    <w:rsid w:val="001A4F5A"/>
    <w:rsid w:val="001B6909"/>
    <w:rsid w:val="001C793F"/>
    <w:rsid w:val="001F46B5"/>
    <w:rsid w:val="002259FF"/>
    <w:rsid w:val="0023312A"/>
    <w:rsid w:val="0026324F"/>
    <w:rsid w:val="00266EC4"/>
    <w:rsid w:val="00285DA5"/>
    <w:rsid w:val="00293E14"/>
    <w:rsid w:val="002A3E88"/>
    <w:rsid w:val="00315BD1"/>
    <w:rsid w:val="00392D06"/>
    <w:rsid w:val="0039378C"/>
    <w:rsid w:val="003A24A5"/>
    <w:rsid w:val="003B0224"/>
    <w:rsid w:val="003C61CA"/>
    <w:rsid w:val="003F06CB"/>
    <w:rsid w:val="003F5FF6"/>
    <w:rsid w:val="00421DC6"/>
    <w:rsid w:val="00432D19"/>
    <w:rsid w:val="0048402D"/>
    <w:rsid w:val="004A0A4D"/>
    <w:rsid w:val="004B4CB1"/>
    <w:rsid w:val="004D4197"/>
    <w:rsid w:val="004E7B92"/>
    <w:rsid w:val="00501786"/>
    <w:rsid w:val="005063FA"/>
    <w:rsid w:val="00511B78"/>
    <w:rsid w:val="00513332"/>
    <w:rsid w:val="005145ED"/>
    <w:rsid w:val="00521708"/>
    <w:rsid w:val="00545D30"/>
    <w:rsid w:val="005548AF"/>
    <w:rsid w:val="00555290"/>
    <w:rsid w:val="005B1B4E"/>
    <w:rsid w:val="005C4667"/>
    <w:rsid w:val="005D3040"/>
    <w:rsid w:val="00606D9C"/>
    <w:rsid w:val="00621636"/>
    <w:rsid w:val="006216B7"/>
    <w:rsid w:val="00644557"/>
    <w:rsid w:val="00657D9B"/>
    <w:rsid w:val="006670BE"/>
    <w:rsid w:val="00686039"/>
    <w:rsid w:val="006C6062"/>
    <w:rsid w:val="006D61C7"/>
    <w:rsid w:val="006E0249"/>
    <w:rsid w:val="006E758C"/>
    <w:rsid w:val="00726444"/>
    <w:rsid w:val="00735CC3"/>
    <w:rsid w:val="00765422"/>
    <w:rsid w:val="007B2032"/>
    <w:rsid w:val="007B3836"/>
    <w:rsid w:val="007E523B"/>
    <w:rsid w:val="00811EC2"/>
    <w:rsid w:val="0086749E"/>
    <w:rsid w:val="00880718"/>
    <w:rsid w:val="00895C7A"/>
    <w:rsid w:val="008A220B"/>
    <w:rsid w:val="008A375D"/>
    <w:rsid w:val="008D5318"/>
    <w:rsid w:val="00922281"/>
    <w:rsid w:val="0095758A"/>
    <w:rsid w:val="00990AF4"/>
    <w:rsid w:val="009A41D0"/>
    <w:rsid w:val="009C566B"/>
    <w:rsid w:val="00A316D4"/>
    <w:rsid w:val="00A7685C"/>
    <w:rsid w:val="00AB2BAC"/>
    <w:rsid w:val="00AB519B"/>
    <w:rsid w:val="00AF232D"/>
    <w:rsid w:val="00B0225F"/>
    <w:rsid w:val="00B06799"/>
    <w:rsid w:val="00B06DE6"/>
    <w:rsid w:val="00B37652"/>
    <w:rsid w:val="00B62E7D"/>
    <w:rsid w:val="00B65AA2"/>
    <w:rsid w:val="00B725DD"/>
    <w:rsid w:val="00BC6A16"/>
    <w:rsid w:val="00C05428"/>
    <w:rsid w:val="00C276B5"/>
    <w:rsid w:val="00C519FD"/>
    <w:rsid w:val="00CA4F7F"/>
    <w:rsid w:val="00CD64A3"/>
    <w:rsid w:val="00D252CB"/>
    <w:rsid w:val="00D32191"/>
    <w:rsid w:val="00D33FA1"/>
    <w:rsid w:val="00D752BB"/>
    <w:rsid w:val="00D900AC"/>
    <w:rsid w:val="00DD5F0C"/>
    <w:rsid w:val="00DE05D2"/>
    <w:rsid w:val="00DF2947"/>
    <w:rsid w:val="00DF2A58"/>
    <w:rsid w:val="00DF4D52"/>
    <w:rsid w:val="00E157EF"/>
    <w:rsid w:val="00E20656"/>
    <w:rsid w:val="00E21641"/>
    <w:rsid w:val="00E33384"/>
    <w:rsid w:val="00EF6418"/>
    <w:rsid w:val="00F07EEA"/>
    <w:rsid w:val="00F73572"/>
    <w:rsid w:val="00FA1BF1"/>
    <w:rsid w:val="00FA3E3C"/>
    <w:rsid w:val="00FC498E"/>
    <w:rsid w:val="00FE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81"/>
    <w:rPr>
      <w:rFonts w:ascii="Calibri" w:eastAsia="Times New Roman" w:hAnsi="Calibri" w:cs="Times New Roman"/>
      <w:lang w:eastAsia="ru-RU"/>
    </w:rPr>
  </w:style>
  <w:style w:type="paragraph" w:styleId="1">
    <w:name w:val="heading 1"/>
    <w:basedOn w:val="a"/>
    <w:next w:val="a"/>
    <w:link w:val="10"/>
    <w:qFormat/>
    <w:rsid w:val="00811EC2"/>
    <w:pPr>
      <w:keepNext/>
      <w:widowControl w:val="0"/>
      <w:autoSpaceDE w:val="0"/>
      <w:autoSpaceDN w:val="0"/>
      <w:adjustRightInd w:val="0"/>
      <w:spacing w:after="0" w:line="240" w:lineRule="auto"/>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73572"/>
    <w:rPr>
      <w:rFonts w:ascii="Calibri" w:hAnsi="Calibri"/>
      <w:iCs/>
      <w:sz w:val="21"/>
      <w:szCs w:val="21"/>
    </w:rPr>
  </w:style>
  <w:style w:type="paragraph" w:styleId="a4">
    <w:name w:val="No Spacing"/>
    <w:basedOn w:val="a"/>
    <w:link w:val="a3"/>
    <w:uiPriority w:val="1"/>
    <w:qFormat/>
    <w:rsid w:val="00F73572"/>
    <w:pPr>
      <w:spacing w:after="0" w:line="240" w:lineRule="auto"/>
    </w:pPr>
    <w:rPr>
      <w:rFonts w:eastAsiaTheme="minorHAnsi" w:cstheme="minorBidi"/>
      <w:iCs/>
      <w:sz w:val="21"/>
      <w:szCs w:val="21"/>
      <w:lang w:eastAsia="en-US"/>
    </w:rPr>
  </w:style>
  <w:style w:type="paragraph" w:customStyle="1" w:styleId="11">
    <w:name w:val="Знак1"/>
    <w:basedOn w:val="a"/>
    <w:rsid w:val="00266EC4"/>
    <w:pPr>
      <w:spacing w:after="0" w:line="240" w:lineRule="auto"/>
    </w:pPr>
    <w:rPr>
      <w:rFonts w:ascii="Verdana" w:hAnsi="Verdana" w:cs="Verdana"/>
      <w:sz w:val="20"/>
      <w:szCs w:val="20"/>
      <w:lang w:val="en-US" w:eastAsia="en-US"/>
    </w:rPr>
  </w:style>
  <w:style w:type="paragraph" w:styleId="a5">
    <w:name w:val="Body Text Indent"/>
    <w:basedOn w:val="a"/>
    <w:link w:val="a6"/>
    <w:rsid w:val="00266EC4"/>
    <w:pPr>
      <w:spacing w:after="120" w:line="240" w:lineRule="auto"/>
      <w:ind w:left="283"/>
    </w:pPr>
    <w:rPr>
      <w:rFonts w:ascii="Times New Roman" w:hAnsi="Times New Roman"/>
      <w:sz w:val="20"/>
      <w:szCs w:val="20"/>
    </w:rPr>
  </w:style>
  <w:style w:type="character" w:customStyle="1" w:styleId="a6">
    <w:name w:val="Основной текст с отступом Знак"/>
    <w:basedOn w:val="a0"/>
    <w:link w:val="a5"/>
    <w:rsid w:val="00266EC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1EC2"/>
    <w:rPr>
      <w:rFonts w:ascii="Times New Roman" w:eastAsia="Times New Roman" w:hAnsi="Times New Roman" w:cs="Times New Roman"/>
      <w:sz w:val="24"/>
      <w:szCs w:val="24"/>
      <w:lang w:eastAsia="ru-RU"/>
    </w:rPr>
  </w:style>
  <w:style w:type="paragraph" w:customStyle="1" w:styleId="12">
    <w:name w:val="Знак1"/>
    <w:basedOn w:val="a"/>
    <w:rsid w:val="00735CC3"/>
    <w:pPr>
      <w:spacing w:after="0" w:line="240" w:lineRule="auto"/>
    </w:pPr>
    <w:rPr>
      <w:rFonts w:ascii="Verdana" w:hAnsi="Verdana" w:cs="Verdana"/>
      <w:sz w:val="20"/>
      <w:szCs w:val="20"/>
      <w:lang w:val="en-US" w:eastAsia="en-US"/>
    </w:rPr>
  </w:style>
  <w:style w:type="character" w:styleId="a7">
    <w:name w:val="Hyperlink"/>
    <w:basedOn w:val="a0"/>
    <w:uiPriority w:val="99"/>
    <w:unhideWhenUsed/>
    <w:rsid w:val="00735CC3"/>
    <w:rPr>
      <w:color w:val="0000FF" w:themeColor="hyperlink"/>
      <w:u w:val="single"/>
    </w:rPr>
  </w:style>
  <w:style w:type="paragraph" w:styleId="a8">
    <w:name w:val="Balloon Text"/>
    <w:basedOn w:val="a"/>
    <w:link w:val="a9"/>
    <w:uiPriority w:val="99"/>
    <w:semiHidden/>
    <w:unhideWhenUsed/>
    <w:rsid w:val="00735C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5CC3"/>
    <w:rPr>
      <w:rFonts w:ascii="Tahoma" w:eastAsia="Times New Roman" w:hAnsi="Tahoma" w:cs="Tahoma"/>
      <w:sz w:val="16"/>
      <w:szCs w:val="16"/>
      <w:lang w:eastAsia="ru-RU"/>
    </w:rPr>
  </w:style>
  <w:style w:type="paragraph" w:customStyle="1" w:styleId="13">
    <w:name w:val="Знак1"/>
    <w:basedOn w:val="a"/>
    <w:rsid w:val="0001193B"/>
    <w:pPr>
      <w:spacing w:after="0" w:line="240" w:lineRule="auto"/>
    </w:pPr>
    <w:rPr>
      <w:rFonts w:ascii="Verdana" w:hAnsi="Verdana" w:cs="Verdana"/>
      <w:sz w:val="20"/>
      <w:szCs w:val="20"/>
      <w:lang w:val="en-US" w:eastAsia="en-US"/>
    </w:rPr>
  </w:style>
  <w:style w:type="paragraph" w:customStyle="1" w:styleId="14">
    <w:name w:val="Знак1"/>
    <w:basedOn w:val="a"/>
    <w:rsid w:val="00FA1BF1"/>
    <w:pPr>
      <w:spacing w:after="0" w:line="240" w:lineRule="auto"/>
    </w:pPr>
    <w:rPr>
      <w:rFonts w:ascii="Verdana" w:hAnsi="Verdana" w:cs="Verdana"/>
      <w:sz w:val="20"/>
      <w:szCs w:val="20"/>
      <w:lang w:val="en-US" w:eastAsia="en-US"/>
    </w:rPr>
  </w:style>
  <w:style w:type="paragraph" w:styleId="2">
    <w:name w:val="Body Text Indent 2"/>
    <w:basedOn w:val="a"/>
    <w:link w:val="20"/>
    <w:uiPriority w:val="99"/>
    <w:semiHidden/>
    <w:unhideWhenUsed/>
    <w:rsid w:val="00FA1BF1"/>
    <w:pPr>
      <w:spacing w:after="120" w:line="480" w:lineRule="auto"/>
      <w:ind w:left="283"/>
    </w:pPr>
  </w:style>
  <w:style w:type="character" w:customStyle="1" w:styleId="20">
    <w:name w:val="Основной текст с отступом 2 Знак"/>
    <w:basedOn w:val="a0"/>
    <w:link w:val="2"/>
    <w:uiPriority w:val="99"/>
    <w:semiHidden/>
    <w:rsid w:val="00FA1BF1"/>
    <w:rPr>
      <w:rFonts w:ascii="Calibri" w:eastAsia="Times New Roman" w:hAnsi="Calibri" w:cs="Times New Roman"/>
      <w:lang w:eastAsia="ru-RU"/>
    </w:rPr>
  </w:style>
  <w:style w:type="paragraph" w:customStyle="1" w:styleId="15">
    <w:name w:val="Знак1"/>
    <w:basedOn w:val="a"/>
    <w:rsid w:val="007B3836"/>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81"/>
    <w:rPr>
      <w:rFonts w:ascii="Calibri" w:eastAsia="Times New Roman" w:hAnsi="Calibri" w:cs="Times New Roman"/>
      <w:lang w:eastAsia="ru-RU"/>
    </w:rPr>
  </w:style>
  <w:style w:type="paragraph" w:styleId="1">
    <w:name w:val="heading 1"/>
    <w:basedOn w:val="a"/>
    <w:next w:val="a"/>
    <w:link w:val="10"/>
    <w:qFormat/>
    <w:rsid w:val="00811EC2"/>
    <w:pPr>
      <w:keepNext/>
      <w:widowControl w:val="0"/>
      <w:autoSpaceDE w:val="0"/>
      <w:autoSpaceDN w:val="0"/>
      <w:adjustRightInd w:val="0"/>
      <w:spacing w:after="0" w:line="240" w:lineRule="auto"/>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73572"/>
    <w:rPr>
      <w:rFonts w:ascii="Calibri" w:hAnsi="Calibri"/>
      <w:iCs/>
      <w:sz w:val="21"/>
      <w:szCs w:val="21"/>
    </w:rPr>
  </w:style>
  <w:style w:type="paragraph" w:styleId="a4">
    <w:name w:val="No Spacing"/>
    <w:basedOn w:val="a"/>
    <w:link w:val="a3"/>
    <w:uiPriority w:val="1"/>
    <w:qFormat/>
    <w:rsid w:val="00F73572"/>
    <w:pPr>
      <w:spacing w:after="0" w:line="240" w:lineRule="auto"/>
    </w:pPr>
    <w:rPr>
      <w:rFonts w:eastAsiaTheme="minorHAnsi" w:cstheme="minorBidi"/>
      <w:iCs/>
      <w:sz w:val="21"/>
      <w:szCs w:val="21"/>
      <w:lang w:eastAsia="en-US"/>
    </w:rPr>
  </w:style>
  <w:style w:type="paragraph" w:customStyle="1" w:styleId="11">
    <w:name w:val="Знак1"/>
    <w:basedOn w:val="a"/>
    <w:rsid w:val="00266EC4"/>
    <w:pPr>
      <w:spacing w:after="0" w:line="240" w:lineRule="auto"/>
    </w:pPr>
    <w:rPr>
      <w:rFonts w:ascii="Verdana" w:hAnsi="Verdana" w:cs="Verdana"/>
      <w:sz w:val="20"/>
      <w:szCs w:val="20"/>
      <w:lang w:val="en-US" w:eastAsia="en-US"/>
    </w:rPr>
  </w:style>
  <w:style w:type="paragraph" w:styleId="a5">
    <w:name w:val="Body Text Indent"/>
    <w:basedOn w:val="a"/>
    <w:link w:val="a6"/>
    <w:rsid w:val="00266EC4"/>
    <w:pPr>
      <w:spacing w:after="120" w:line="240" w:lineRule="auto"/>
      <w:ind w:left="283"/>
    </w:pPr>
    <w:rPr>
      <w:rFonts w:ascii="Times New Roman" w:hAnsi="Times New Roman"/>
      <w:sz w:val="20"/>
      <w:szCs w:val="20"/>
    </w:rPr>
  </w:style>
  <w:style w:type="character" w:customStyle="1" w:styleId="a6">
    <w:name w:val="Основной текст с отступом Знак"/>
    <w:basedOn w:val="a0"/>
    <w:link w:val="a5"/>
    <w:rsid w:val="00266EC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1EC2"/>
    <w:rPr>
      <w:rFonts w:ascii="Times New Roman" w:eastAsia="Times New Roman" w:hAnsi="Times New Roman" w:cs="Times New Roman"/>
      <w:sz w:val="24"/>
      <w:szCs w:val="24"/>
      <w:lang w:eastAsia="ru-RU"/>
    </w:rPr>
  </w:style>
  <w:style w:type="paragraph" w:customStyle="1" w:styleId="12">
    <w:name w:val="Знак1"/>
    <w:basedOn w:val="a"/>
    <w:rsid w:val="00735CC3"/>
    <w:pPr>
      <w:spacing w:after="0" w:line="240" w:lineRule="auto"/>
    </w:pPr>
    <w:rPr>
      <w:rFonts w:ascii="Verdana" w:hAnsi="Verdana" w:cs="Verdana"/>
      <w:sz w:val="20"/>
      <w:szCs w:val="20"/>
      <w:lang w:val="en-US" w:eastAsia="en-US"/>
    </w:rPr>
  </w:style>
  <w:style w:type="character" w:styleId="a7">
    <w:name w:val="Hyperlink"/>
    <w:basedOn w:val="a0"/>
    <w:uiPriority w:val="99"/>
    <w:unhideWhenUsed/>
    <w:rsid w:val="00735CC3"/>
    <w:rPr>
      <w:color w:val="0000FF" w:themeColor="hyperlink"/>
      <w:u w:val="single"/>
    </w:rPr>
  </w:style>
  <w:style w:type="paragraph" w:styleId="a8">
    <w:name w:val="Balloon Text"/>
    <w:basedOn w:val="a"/>
    <w:link w:val="a9"/>
    <w:uiPriority w:val="99"/>
    <w:semiHidden/>
    <w:unhideWhenUsed/>
    <w:rsid w:val="00735C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5CC3"/>
    <w:rPr>
      <w:rFonts w:ascii="Tahoma" w:eastAsia="Times New Roman" w:hAnsi="Tahoma" w:cs="Tahoma"/>
      <w:sz w:val="16"/>
      <w:szCs w:val="16"/>
      <w:lang w:eastAsia="ru-RU"/>
    </w:rPr>
  </w:style>
  <w:style w:type="paragraph" w:customStyle="1" w:styleId="13">
    <w:name w:val="Знак1"/>
    <w:basedOn w:val="a"/>
    <w:rsid w:val="0001193B"/>
    <w:pPr>
      <w:spacing w:after="0" w:line="240" w:lineRule="auto"/>
    </w:pPr>
    <w:rPr>
      <w:rFonts w:ascii="Verdana" w:hAnsi="Verdana" w:cs="Verdana"/>
      <w:sz w:val="20"/>
      <w:szCs w:val="20"/>
      <w:lang w:val="en-US" w:eastAsia="en-US"/>
    </w:rPr>
  </w:style>
  <w:style w:type="paragraph" w:customStyle="1" w:styleId="14">
    <w:name w:val="Знак1"/>
    <w:basedOn w:val="a"/>
    <w:rsid w:val="00FA1BF1"/>
    <w:pPr>
      <w:spacing w:after="0" w:line="240" w:lineRule="auto"/>
    </w:pPr>
    <w:rPr>
      <w:rFonts w:ascii="Verdana" w:hAnsi="Verdana" w:cs="Verdana"/>
      <w:sz w:val="20"/>
      <w:szCs w:val="20"/>
      <w:lang w:val="en-US" w:eastAsia="en-US"/>
    </w:rPr>
  </w:style>
  <w:style w:type="paragraph" w:styleId="2">
    <w:name w:val="Body Text Indent 2"/>
    <w:basedOn w:val="a"/>
    <w:link w:val="20"/>
    <w:uiPriority w:val="99"/>
    <w:semiHidden/>
    <w:unhideWhenUsed/>
    <w:rsid w:val="00FA1BF1"/>
    <w:pPr>
      <w:spacing w:after="120" w:line="480" w:lineRule="auto"/>
      <w:ind w:left="283"/>
    </w:pPr>
  </w:style>
  <w:style w:type="character" w:customStyle="1" w:styleId="20">
    <w:name w:val="Основной текст с отступом 2 Знак"/>
    <w:basedOn w:val="a0"/>
    <w:link w:val="2"/>
    <w:uiPriority w:val="99"/>
    <w:semiHidden/>
    <w:rsid w:val="00FA1BF1"/>
    <w:rPr>
      <w:rFonts w:ascii="Calibri" w:eastAsia="Times New Roman" w:hAnsi="Calibri" w:cs="Times New Roman"/>
      <w:lang w:eastAsia="ru-RU"/>
    </w:rPr>
  </w:style>
  <w:style w:type="paragraph" w:customStyle="1" w:styleId="15">
    <w:name w:val="Знак1"/>
    <w:basedOn w:val="a"/>
    <w:rsid w:val="007B3836"/>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520">
      <w:bodyDiv w:val="1"/>
      <w:marLeft w:val="0"/>
      <w:marRight w:val="0"/>
      <w:marTop w:val="0"/>
      <w:marBottom w:val="0"/>
      <w:divBdr>
        <w:top w:val="none" w:sz="0" w:space="0" w:color="auto"/>
        <w:left w:val="none" w:sz="0" w:space="0" w:color="auto"/>
        <w:bottom w:val="none" w:sz="0" w:space="0" w:color="auto"/>
        <w:right w:val="none" w:sz="0" w:space="0" w:color="auto"/>
      </w:divBdr>
    </w:div>
    <w:div w:id="622493253">
      <w:bodyDiv w:val="1"/>
      <w:marLeft w:val="0"/>
      <w:marRight w:val="0"/>
      <w:marTop w:val="0"/>
      <w:marBottom w:val="0"/>
      <w:divBdr>
        <w:top w:val="none" w:sz="0" w:space="0" w:color="auto"/>
        <w:left w:val="none" w:sz="0" w:space="0" w:color="auto"/>
        <w:bottom w:val="none" w:sz="0" w:space="0" w:color="auto"/>
        <w:right w:val="none" w:sz="0" w:space="0" w:color="auto"/>
      </w:divBdr>
    </w:div>
    <w:div w:id="1087995049">
      <w:bodyDiv w:val="1"/>
      <w:marLeft w:val="0"/>
      <w:marRight w:val="0"/>
      <w:marTop w:val="0"/>
      <w:marBottom w:val="0"/>
      <w:divBdr>
        <w:top w:val="none" w:sz="0" w:space="0" w:color="auto"/>
        <w:left w:val="none" w:sz="0" w:space="0" w:color="auto"/>
        <w:bottom w:val="none" w:sz="0" w:space="0" w:color="auto"/>
        <w:right w:val="none" w:sz="0" w:space="0" w:color="auto"/>
      </w:divBdr>
    </w:div>
    <w:div w:id="1319847219">
      <w:bodyDiv w:val="1"/>
      <w:marLeft w:val="0"/>
      <w:marRight w:val="0"/>
      <w:marTop w:val="0"/>
      <w:marBottom w:val="0"/>
      <w:divBdr>
        <w:top w:val="none" w:sz="0" w:space="0" w:color="auto"/>
        <w:left w:val="none" w:sz="0" w:space="0" w:color="auto"/>
        <w:bottom w:val="none" w:sz="0" w:space="0" w:color="auto"/>
        <w:right w:val="none" w:sz="0" w:space="0" w:color="auto"/>
      </w:divBdr>
    </w:div>
    <w:div w:id="1534151208">
      <w:bodyDiv w:val="1"/>
      <w:marLeft w:val="0"/>
      <w:marRight w:val="0"/>
      <w:marTop w:val="0"/>
      <w:marBottom w:val="0"/>
      <w:divBdr>
        <w:top w:val="none" w:sz="0" w:space="0" w:color="auto"/>
        <w:left w:val="none" w:sz="0" w:space="0" w:color="auto"/>
        <w:bottom w:val="none" w:sz="0" w:space="0" w:color="auto"/>
        <w:right w:val="none" w:sz="0" w:space="0" w:color="auto"/>
      </w:divBdr>
    </w:div>
    <w:div w:id="1645618120">
      <w:bodyDiv w:val="1"/>
      <w:marLeft w:val="0"/>
      <w:marRight w:val="0"/>
      <w:marTop w:val="0"/>
      <w:marBottom w:val="0"/>
      <w:divBdr>
        <w:top w:val="none" w:sz="0" w:space="0" w:color="auto"/>
        <w:left w:val="none" w:sz="0" w:space="0" w:color="auto"/>
        <w:bottom w:val="none" w:sz="0" w:space="0" w:color="auto"/>
        <w:right w:val="none" w:sz="0" w:space="0" w:color="auto"/>
      </w:divBdr>
    </w:div>
    <w:div w:id="18181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E821-CD14-46EC-A73D-230607B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8</cp:revision>
  <cp:lastPrinted>2023-12-05T06:48:00Z</cp:lastPrinted>
  <dcterms:created xsi:type="dcterms:W3CDTF">2023-12-01T00:39:00Z</dcterms:created>
  <dcterms:modified xsi:type="dcterms:W3CDTF">2023-12-05T06:48:00Z</dcterms:modified>
</cp:coreProperties>
</file>