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E" w:rsidRPr="007E3CF0" w:rsidRDefault="006C4B8E" w:rsidP="00483E62">
      <w:pPr>
        <w:spacing w:after="12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УТВЕРЖДАЮ</w:t>
      </w:r>
    </w:p>
    <w:p w:rsidR="006C4B8E" w:rsidRPr="007E3CF0" w:rsidRDefault="006C4B8E" w:rsidP="00483E62">
      <w:pPr>
        <w:spacing w:after="12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Амурской области</w:t>
      </w:r>
    </w:p>
    <w:p w:rsidR="006C4B8E" w:rsidRPr="007E3CF0" w:rsidRDefault="006C4B8E" w:rsidP="00483E62">
      <w:pPr>
        <w:spacing w:after="12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_________________О.М. Бродская</w:t>
      </w:r>
    </w:p>
    <w:p w:rsidR="006C4B8E" w:rsidRPr="007E3CF0" w:rsidRDefault="006C4B8E" w:rsidP="00483E62">
      <w:pPr>
        <w:spacing w:after="12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«___» __________ 20___ г.</w:t>
      </w:r>
    </w:p>
    <w:p w:rsidR="00DD7D26" w:rsidRPr="007E3CF0" w:rsidRDefault="00DD7D26" w:rsidP="005E38A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7D26" w:rsidRPr="007E3CF0" w:rsidRDefault="00DD7D26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  <w:r w:rsidR="00EE5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B8E" w:rsidRPr="007E3CF0" w:rsidRDefault="00DD7D26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замещающего должность </w:t>
      </w:r>
    </w:p>
    <w:p w:rsidR="006C4B8E" w:rsidRPr="007E3CF0" w:rsidRDefault="006C4B8E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области ведущей группы категории «специалисты» </w:t>
      </w:r>
      <w:r w:rsidR="000B3682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C13756">
        <w:rPr>
          <w:rFonts w:ascii="Times New Roman" w:hAnsi="Times New Roman" w:cs="Times New Roman"/>
          <w:b/>
          <w:sz w:val="24"/>
          <w:szCs w:val="24"/>
        </w:rPr>
        <w:t xml:space="preserve"> отдела финансовой, кадровой работы, материально</w:t>
      </w:r>
      <w:r w:rsidR="00AD6999">
        <w:rPr>
          <w:rFonts w:ascii="Times New Roman" w:hAnsi="Times New Roman" w:cs="Times New Roman"/>
          <w:b/>
          <w:sz w:val="24"/>
          <w:szCs w:val="24"/>
        </w:rPr>
        <w:t>-</w:t>
      </w:r>
      <w:r w:rsidR="00C13756">
        <w:rPr>
          <w:rFonts w:ascii="Times New Roman" w:hAnsi="Times New Roman" w:cs="Times New Roman"/>
          <w:b/>
          <w:sz w:val="24"/>
          <w:szCs w:val="24"/>
        </w:rPr>
        <w:t>технического и документационного обеспечения</w:t>
      </w:r>
      <w:r w:rsidRPr="007E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CF0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</w:t>
      </w:r>
    </w:p>
    <w:p w:rsidR="00BF03DA" w:rsidRPr="00AD6999" w:rsidRDefault="00BF03DA" w:rsidP="00EE50E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10"/>
        </w:rPr>
      </w:pPr>
    </w:p>
    <w:p w:rsidR="00DD7D26" w:rsidRPr="007E3CF0" w:rsidRDefault="008B2A99" w:rsidP="00EE50E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7E3CF0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C1C3B" w:rsidRPr="007E3CF0" w:rsidRDefault="00F70422" w:rsidP="00AC51E8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Настоящий должностной регламент прилагается к служебному контракту о прохождении государственной гражданской службы Российской Федерации и замещении</w:t>
      </w:r>
      <w:r w:rsidR="006C4B8E" w:rsidRPr="007E3CF0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Амурской области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 ведущей группы категории «специалисты», заключенному с </w:t>
      </w:r>
      <w:r w:rsidR="000B3682">
        <w:rPr>
          <w:rFonts w:ascii="Times New Roman" w:hAnsi="Times New Roman" w:cs="Times New Roman"/>
          <w:b/>
          <w:sz w:val="24"/>
          <w:szCs w:val="24"/>
        </w:rPr>
        <w:t>консультантом</w:t>
      </w:r>
      <w:r w:rsidR="005235FD" w:rsidRPr="007E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56">
        <w:rPr>
          <w:rFonts w:ascii="Times New Roman" w:hAnsi="Times New Roman" w:cs="Times New Roman"/>
          <w:b/>
          <w:sz w:val="24"/>
          <w:szCs w:val="24"/>
        </w:rPr>
        <w:t xml:space="preserve">отдела финансовой, кадровой работы, материально-технического и документационного обеспечения 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контрольно-счетной палаты Амурской области (далее </w:t>
      </w:r>
      <w:r w:rsidR="00AD6999">
        <w:rPr>
          <w:rFonts w:ascii="Times New Roman" w:hAnsi="Times New Roman" w:cs="Times New Roman"/>
          <w:sz w:val="24"/>
          <w:szCs w:val="24"/>
        </w:rPr>
        <w:t xml:space="preserve">– </w:t>
      </w:r>
      <w:r w:rsidR="000B3682">
        <w:rPr>
          <w:rFonts w:ascii="Times New Roman" w:hAnsi="Times New Roman" w:cs="Times New Roman"/>
          <w:sz w:val="24"/>
          <w:szCs w:val="24"/>
        </w:rPr>
        <w:t>консультант</w:t>
      </w:r>
      <w:r w:rsidR="005235FD" w:rsidRPr="007E3CF0">
        <w:rPr>
          <w:rFonts w:ascii="Times New Roman" w:hAnsi="Times New Roman" w:cs="Times New Roman"/>
          <w:sz w:val="24"/>
          <w:szCs w:val="24"/>
        </w:rPr>
        <w:t>).</w:t>
      </w:r>
    </w:p>
    <w:p w:rsidR="000C713E" w:rsidRPr="00AD1C5C" w:rsidRDefault="00DD7D26" w:rsidP="00AC51E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 государственного гражданского служащего (далее</w:t>
      </w:r>
      <w:r w:rsidR="00AD6999">
        <w:rPr>
          <w:rFonts w:ascii="Times New Roman" w:hAnsi="Times New Roman" w:cs="Times New Roman"/>
          <w:sz w:val="24"/>
          <w:szCs w:val="24"/>
        </w:rPr>
        <w:t xml:space="preserve"> – </w:t>
      </w:r>
      <w:r w:rsidR="005235FD" w:rsidRPr="007E3CF0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5235FD" w:rsidRPr="00AD1C5C">
        <w:rPr>
          <w:rFonts w:ascii="Times New Roman" w:hAnsi="Times New Roman" w:cs="Times New Roman"/>
          <w:sz w:val="24"/>
          <w:szCs w:val="24"/>
        </w:rPr>
        <w:t>):</w:t>
      </w:r>
      <w:r w:rsidR="00AE7A69">
        <w:rPr>
          <w:rFonts w:ascii="Times New Roman" w:hAnsi="Times New Roman" w:cs="Times New Roman"/>
          <w:sz w:val="24"/>
          <w:szCs w:val="24"/>
        </w:rPr>
        <w:t xml:space="preserve"> </w:t>
      </w:r>
      <w:r w:rsidR="00AE7A69" w:rsidRPr="007E3CF0">
        <w:rPr>
          <w:rFonts w:ascii="Times New Roman" w:hAnsi="Times New Roman" w:cs="Times New Roman"/>
          <w:sz w:val="24"/>
          <w:szCs w:val="24"/>
        </w:rPr>
        <w:t>Внешний государственный аудит (контроль)</w:t>
      </w:r>
      <w:r w:rsidR="00AE7A69">
        <w:rPr>
          <w:rFonts w:ascii="Times New Roman" w:hAnsi="Times New Roman" w:cs="Times New Roman"/>
          <w:sz w:val="24"/>
          <w:szCs w:val="24"/>
        </w:rPr>
        <w:t>, о</w:t>
      </w:r>
      <w:r w:rsidR="007B3B00" w:rsidRPr="00AD1C5C">
        <w:rPr>
          <w:rFonts w:ascii="Times New Roman" w:hAnsi="Times New Roman" w:cs="Times New Roman"/>
          <w:color w:val="282828"/>
          <w:sz w:val="24"/>
          <w:szCs w:val="24"/>
        </w:rPr>
        <w:t xml:space="preserve">беспечение эффективного управления </w:t>
      </w:r>
      <w:r w:rsidR="005F2D4B">
        <w:rPr>
          <w:rFonts w:ascii="Times New Roman" w:hAnsi="Times New Roman" w:cs="Times New Roman"/>
          <w:color w:val="282828"/>
          <w:sz w:val="24"/>
          <w:szCs w:val="24"/>
        </w:rPr>
        <w:t xml:space="preserve">в сфере цифрового развития </w:t>
      </w:r>
      <w:r w:rsidR="007B3B00" w:rsidRPr="00AD1C5C">
        <w:rPr>
          <w:rFonts w:ascii="Times New Roman" w:hAnsi="Times New Roman" w:cs="Times New Roman"/>
          <w:color w:val="282828"/>
          <w:sz w:val="24"/>
          <w:szCs w:val="24"/>
        </w:rPr>
        <w:t>с использованием современных информационных технологий</w:t>
      </w:r>
      <w:r w:rsidR="00BF03DA" w:rsidRPr="00AD1C5C">
        <w:rPr>
          <w:rFonts w:ascii="Times New Roman" w:hAnsi="Times New Roman" w:cs="Times New Roman"/>
          <w:sz w:val="24"/>
          <w:szCs w:val="24"/>
        </w:rPr>
        <w:t>.</w:t>
      </w:r>
    </w:p>
    <w:p w:rsidR="00BF03DA" w:rsidRPr="007E3CF0" w:rsidRDefault="00DD7D26" w:rsidP="00AC51E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 w:rsidR="00BF03DA" w:rsidRPr="007E3CF0">
        <w:rPr>
          <w:rFonts w:ascii="Times New Roman" w:hAnsi="Times New Roman" w:cs="Times New Roman"/>
          <w:sz w:val="24"/>
          <w:szCs w:val="24"/>
        </w:rPr>
        <w:t>:</w:t>
      </w:r>
      <w:r w:rsidR="00AE7A69">
        <w:rPr>
          <w:rFonts w:ascii="Times New Roman" w:hAnsi="Times New Roman" w:cs="Times New Roman"/>
          <w:sz w:val="24"/>
          <w:szCs w:val="24"/>
        </w:rPr>
        <w:t xml:space="preserve"> </w:t>
      </w:r>
      <w:r w:rsidR="00AE7A69" w:rsidRPr="007E3CF0">
        <w:rPr>
          <w:rFonts w:ascii="Times New Roman" w:hAnsi="Times New Roman" w:cs="Times New Roman"/>
          <w:sz w:val="24"/>
          <w:szCs w:val="24"/>
        </w:rPr>
        <w:t>Внешний государственный аудит (контроль)</w:t>
      </w:r>
      <w:r w:rsidR="00AE7A69">
        <w:rPr>
          <w:rFonts w:ascii="Times New Roman" w:hAnsi="Times New Roman" w:cs="Times New Roman"/>
          <w:sz w:val="24"/>
          <w:szCs w:val="24"/>
        </w:rPr>
        <w:t>,</w:t>
      </w:r>
      <w:r w:rsidR="00AC51E8">
        <w:rPr>
          <w:rFonts w:ascii="Times New Roman" w:hAnsi="Times New Roman" w:cs="Times New Roman"/>
          <w:sz w:val="24"/>
          <w:szCs w:val="24"/>
        </w:rPr>
        <w:t xml:space="preserve"> </w:t>
      </w:r>
      <w:r w:rsidR="005F2D4B">
        <w:rPr>
          <w:rFonts w:ascii="Times New Roman" w:hAnsi="Times New Roman" w:cs="Times New Roman"/>
          <w:sz w:val="24"/>
          <w:szCs w:val="24"/>
        </w:rPr>
        <w:t>регулирование в области информационных технологий</w:t>
      </w:r>
      <w:r w:rsidR="00AC51E8">
        <w:rPr>
          <w:rFonts w:ascii="Times New Roman" w:hAnsi="Times New Roman" w:cs="Times New Roman"/>
          <w:sz w:val="24"/>
          <w:szCs w:val="24"/>
        </w:rPr>
        <w:t>, обеспечение функционирования автоматизированных рабочих мест и сервисов работы с информационными системами</w:t>
      </w:r>
      <w:r w:rsidR="00BF03DA" w:rsidRPr="007E3CF0">
        <w:rPr>
          <w:rFonts w:ascii="Times New Roman" w:hAnsi="Times New Roman" w:cs="Times New Roman"/>
          <w:sz w:val="24"/>
          <w:szCs w:val="24"/>
        </w:rPr>
        <w:t>.</w:t>
      </w:r>
    </w:p>
    <w:p w:rsidR="00A45E44" w:rsidRPr="007E3CF0" w:rsidRDefault="00303261" w:rsidP="00AC51E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A45E44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C51E8">
        <w:rPr>
          <w:rFonts w:ascii="Times New Roman" w:hAnsi="Times New Roman" w:cs="Times New Roman"/>
          <w:sz w:val="24"/>
          <w:szCs w:val="24"/>
        </w:rPr>
        <w:t>консультант</w:t>
      </w:r>
      <w:r w:rsidR="00A45E44" w:rsidRPr="007E3CF0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2F7CCE" w:rsidRPr="007E3CF0">
        <w:rPr>
          <w:rFonts w:ascii="Times New Roman" w:hAnsi="Times New Roman" w:cs="Times New Roman"/>
          <w:sz w:val="24"/>
          <w:szCs w:val="24"/>
        </w:rPr>
        <w:t xml:space="preserve">подчинен </w:t>
      </w:r>
      <w:r w:rsidR="004270CB">
        <w:rPr>
          <w:rFonts w:ascii="Times New Roman" w:hAnsi="Times New Roman" w:cs="Times New Roman"/>
          <w:sz w:val="24"/>
          <w:szCs w:val="24"/>
        </w:rPr>
        <w:t xml:space="preserve">начальнику отдела финансовой, кадровой работы, материально-технического и документационного обеспечения </w:t>
      </w:r>
      <w:r w:rsidR="002F7CCE" w:rsidRPr="007E3CF0">
        <w:rPr>
          <w:rFonts w:ascii="Times New Roman" w:hAnsi="Times New Roman" w:cs="Times New Roman"/>
          <w:sz w:val="24"/>
          <w:szCs w:val="24"/>
        </w:rPr>
        <w:t>и осуществляет свою де</w:t>
      </w:r>
      <w:r w:rsidR="006D119C" w:rsidRPr="007E3CF0">
        <w:rPr>
          <w:rFonts w:ascii="Times New Roman" w:hAnsi="Times New Roman" w:cs="Times New Roman"/>
          <w:sz w:val="24"/>
          <w:szCs w:val="24"/>
        </w:rPr>
        <w:t>ятельность под его руководством.</w:t>
      </w:r>
    </w:p>
    <w:p w:rsidR="00DD7D26" w:rsidRPr="007E3CF0" w:rsidRDefault="00AC51E8" w:rsidP="00060373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замещаемой должности 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C6A64">
        <w:rPr>
          <w:rFonts w:ascii="Times New Roman" w:hAnsi="Times New Roman" w:cs="Times New Roman"/>
          <w:sz w:val="24"/>
          <w:szCs w:val="24"/>
        </w:rPr>
        <w:t>п</w:t>
      </w:r>
      <w:r w:rsidR="00933ED2" w:rsidRPr="007E3C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контрольно-счетной палаты области 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965DF" w:rsidRPr="007E3CF0">
        <w:rPr>
          <w:rFonts w:ascii="Times New Roman" w:hAnsi="Times New Roman" w:cs="Times New Roman"/>
          <w:sz w:val="24"/>
          <w:szCs w:val="24"/>
        </w:rPr>
        <w:t>федеральным и областным законодательством о государственной гражданской службе.</w:t>
      </w:r>
    </w:p>
    <w:p w:rsidR="00FA4A99" w:rsidRPr="007E3CF0" w:rsidRDefault="00DD7D26" w:rsidP="00AC51E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На </w:t>
      </w:r>
      <w:r w:rsidR="00AC51E8">
        <w:rPr>
          <w:rFonts w:ascii="Times New Roman" w:hAnsi="Times New Roman" w:cs="Times New Roman"/>
          <w:sz w:val="24"/>
          <w:szCs w:val="24"/>
        </w:rPr>
        <w:t>консультанта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в случае служебной необх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одимости 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и с его согласия 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E3CF0">
        <w:rPr>
          <w:rFonts w:ascii="Times New Roman" w:hAnsi="Times New Roman" w:cs="Times New Roman"/>
          <w:sz w:val="24"/>
          <w:szCs w:val="24"/>
        </w:rPr>
        <w:t xml:space="preserve">быть возложено исполнение должностных обязанностей </w:t>
      </w:r>
      <w:r w:rsidR="009965DF" w:rsidRPr="007E3CF0">
        <w:rPr>
          <w:rFonts w:ascii="Times New Roman" w:hAnsi="Times New Roman" w:cs="Times New Roman"/>
          <w:sz w:val="24"/>
          <w:szCs w:val="24"/>
        </w:rPr>
        <w:t>иного государственного гражданского служащего</w:t>
      </w:r>
      <w:r w:rsidR="00933ED2" w:rsidRPr="007E3CF0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EB3A3E">
        <w:rPr>
          <w:rFonts w:ascii="Times New Roman" w:hAnsi="Times New Roman" w:cs="Times New Roman"/>
          <w:sz w:val="24"/>
          <w:szCs w:val="24"/>
        </w:rPr>
        <w:t xml:space="preserve">й палаты области (далее </w:t>
      </w:r>
      <w:r w:rsidR="00AD6999">
        <w:rPr>
          <w:rFonts w:ascii="Times New Roman" w:hAnsi="Times New Roman" w:cs="Times New Roman"/>
          <w:sz w:val="24"/>
          <w:szCs w:val="24"/>
        </w:rPr>
        <w:t>–</w:t>
      </w:r>
      <w:r w:rsidR="00EB3A3E">
        <w:rPr>
          <w:rFonts w:ascii="Times New Roman" w:hAnsi="Times New Roman" w:cs="Times New Roman"/>
          <w:sz w:val="24"/>
          <w:szCs w:val="24"/>
        </w:rPr>
        <w:t xml:space="preserve"> палата</w:t>
      </w:r>
      <w:r w:rsidR="00933ED2" w:rsidRPr="007E3CF0">
        <w:rPr>
          <w:rFonts w:ascii="Times New Roman" w:hAnsi="Times New Roman" w:cs="Times New Roman"/>
          <w:sz w:val="24"/>
          <w:szCs w:val="24"/>
        </w:rPr>
        <w:t>)</w:t>
      </w:r>
      <w:r w:rsidR="009965DF" w:rsidRPr="007E3CF0">
        <w:rPr>
          <w:rFonts w:ascii="Times New Roman" w:hAnsi="Times New Roman" w:cs="Times New Roman"/>
          <w:sz w:val="24"/>
          <w:szCs w:val="24"/>
        </w:rPr>
        <w:t>.</w:t>
      </w:r>
    </w:p>
    <w:p w:rsidR="00BD2032" w:rsidRDefault="00BD2032" w:rsidP="00AC51E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 период отсутствия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C51E8">
        <w:rPr>
          <w:rFonts w:ascii="Times New Roman" w:hAnsi="Times New Roman" w:cs="Times New Roman"/>
          <w:sz w:val="24"/>
          <w:szCs w:val="24"/>
        </w:rPr>
        <w:t>консультанта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обязанности по данной должности</w:t>
      </w:r>
      <w:r w:rsidR="001A5D89" w:rsidRPr="007E3CF0">
        <w:rPr>
          <w:rFonts w:ascii="Times New Roman" w:hAnsi="Times New Roman" w:cs="Times New Roman"/>
          <w:sz w:val="24"/>
          <w:szCs w:val="24"/>
        </w:rPr>
        <w:t>,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в случае служебной необходимости</w:t>
      </w:r>
      <w:r w:rsidR="001A5D89" w:rsidRPr="007E3CF0">
        <w:rPr>
          <w:rFonts w:ascii="Times New Roman" w:hAnsi="Times New Roman" w:cs="Times New Roman"/>
          <w:sz w:val="24"/>
          <w:szCs w:val="24"/>
        </w:rPr>
        <w:t>,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исполняют другие специалисты </w:t>
      </w:r>
      <w:r w:rsidR="00710ADE">
        <w:rPr>
          <w:rFonts w:ascii="Times New Roman" w:hAnsi="Times New Roman" w:cs="Times New Roman"/>
          <w:sz w:val="24"/>
          <w:szCs w:val="24"/>
        </w:rPr>
        <w:t>отдела финансовой, кадровой работы, материально-технического и документационного обеспечения палаты</w:t>
      </w:r>
      <w:r w:rsidR="001C77C5" w:rsidRPr="007E3CF0">
        <w:rPr>
          <w:rFonts w:ascii="Times New Roman" w:hAnsi="Times New Roman" w:cs="Times New Roman"/>
          <w:sz w:val="24"/>
          <w:szCs w:val="24"/>
        </w:rPr>
        <w:t>.</w:t>
      </w:r>
    </w:p>
    <w:p w:rsidR="00AD6999" w:rsidRPr="00AD6999" w:rsidRDefault="00AD6999" w:rsidP="00AD6999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7D26" w:rsidRPr="007E3CF0" w:rsidRDefault="008B2A99" w:rsidP="00EE50E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</w:t>
      </w:r>
      <w:r w:rsidRPr="007E3CF0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</w:p>
    <w:p w:rsidR="00AD6999" w:rsidRDefault="00DD7D26" w:rsidP="00AD69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Для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 за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мещения должности </w:t>
      </w:r>
      <w:r w:rsidR="009F1EF8">
        <w:rPr>
          <w:rFonts w:ascii="Times New Roman" w:hAnsi="Times New Roman" w:cs="Times New Roman"/>
          <w:sz w:val="24"/>
          <w:szCs w:val="24"/>
        </w:rPr>
        <w:t>консультанта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Pr="007E3CF0">
        <w:rPr>
          <w:rFonts w:ascii="Times New Roman" w:hAnsi="Times New Roman" w:cs="Times New Roman"/>
          <w:sz w:val="24"/>
          <w:szCs w:val="24"/>
        </w:rPr>
        <w:t>устанавливаются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E3CF0">
        <w:rPr>
          <w:rFonts w:ascii="Times New Roman" w:hAnsi="Times New Roman" w:cs="Times New Roman"/>
          <w:sz w:val="24"/>
          <w:szCs w:val="24"/>
        </w:rPr>
        <w:t>квалификационные требования, включающие базовые и профессионально-функциональные квалификационные требования.</w:t>
      </w:r>
    </w:p>
    <w:p w:rsidR="00DD7D26" w:rsidRDefault="00DD7D26" w:rsidP="00AD699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2.1. Базовые</w:t>
      </w:r>
      <w:r w:rsidR="006B5353">
        <w:rPr>
          <w:rFonts w:ascii="Times New Roman" w:hAnsi="Times New Roman" w:cs="Times New Roman"/>
          <w:b/>
          <w:sz w:val="24"/>
          <w:szCs w:val="24"/>
        </w:rPr>
        <w:t xml:space="preserve"> квалификационные </w:t>
      </w:r>
      <w:r w:rsidRPr="007E3CF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>:</w:t>
      </w:r>
    </w:p>
    <w:p w:rsidR="00AA2C03" w:rsidRPr="007E3CF0" w:rsidRDefault="002574E1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2.1.1. Государственный г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 w:rsidR="009F1EF8">
        <w:rPr>
          <w:rFonts w:ascii="Times New Roman" w:hAnsi="Times New Roman" w:cs="Times New Roman"/>
          <w:sz w:val="24"/>
          <w:szCs w:val="24"/>
        </w:rPr>
        <w:t>консультанта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C27135" w:rsidRPr="007E3CF0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A5D89" w:rsidRPr="007E3CF0">
        <w:rPr>
          <w:rFonts w:ascii="Times New Roman" w:hAnsi="Times New Roman" w:cs="Times New Roman"/>
          <w:sz w:val="24"/>
          <w:szCs w:val="24"/>
        </w:rPr>
        <w:t>. Требований</w:t>
      </w:r>
      <w:r w:rsidR="007F0E54" w:rsidRPr="007E3CF0">
        <w:rPr>
          <w:rFonts w:ascii="Times New Roman" w:hAnsi="Times New Roman" w:cs="Times New Roman"/>
          <w:sz w:val="24"/>
          <w:szCs w:val="24"/>
        </w:rPr>
        <w:t xml:space="preserve"> к стажу</w:t>
      </w:r>
      <w:r w:rsidR="001A5D89" w:rsidRPr="007E3CF0">
        <w:rPr>
          <w:rFonts w:ascii="Times New Roman" w:hAnsi="Times New Roman" w:cs="Times New Roman"/>
          <w:sz w:val="24"/>
          <w:szCs w:val="24"/>
        </w:rPr>
        <w:t xml:space="preserve"> гражданской службы или работы по специальности</w:t>
      </w:r>
      <w:r w:rsidR="005D6532">
        <w:rPr>
          <w:rFonts w:ascii="Times New Roman" w:hAnsi="Times New Roman" w:cs="Times New Roman"/>
          <w:sz w:val="24"/>
          <w:szCs w:val="24"/>
        </w:rPr>
        <w:t xml:space="preserve"> и </w:t>
      </w:r>
      <w:r w:rsidR="001A5D89" w:rsidRPr="007E3CF0">
        <w:rPr>
          <w:rFonts w:ascii="Times New Roman" w:hAnsi="Times New Roman" w:cs="Times New Roman"/>
          <w:sz w:val="24"/>
          <w:szCs w:val="24"/>
        </w:rPr>
        <w:t>направлению подготовки не установлено</w:t>
      </w:r>
      <w:r w:rsidR="007F0E54" w:rsidRPr="007E3CF0">
        <w:rPr>
          <w:rFonts w:ascii="Times New Roman" w:hAnsi="Times New Roman" w:cs="Times New Roman"/>
          <w:sz w:val="24"/>
          <w:szCs w:val="24"/>
        </w:rPr>
        <w:t>.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3" w:rsidRPr="007E3CF0" w:rsidRDefault="00E62162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2.1.2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. </w:t>
      </w:r>
      <w:r w:rsidR="00F61E50">
        <w:rPr>
          <w:rFonts w:ascii="Times New Roman" w:hAnsi="Times New Roman" w:cs="Times New Roman"/>
          <w:sz w:val="24"/>
          <w:szCs w:val="24"/>
        </w:rPr>
        <w:t>Консультант</w:t>
      </w:r>
      <w:r w:rsidR="007F0E54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2C03" w:rsidRPr="007E3CF0">
        <w:rPr>
          <w:rFonts w:ascii="Times New Roman" w:hAnsi="Times New Roman" w:cs="Times New Roman"/>
          <w:sz w:val="24"/>
          <w:szCs w:val="24"/>
        </w:rPr>
        <w:t>должен обладать следующими базовыми</w:t>
      </w:r>
      <w:r w:rsidR="002F7CCE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2C03" w:rsidRPr="007E3CF0">
        <w:rPr>
          <w:rFonts w:ascii="Times New Roman" w:hAnsi="Times New Roman" w:cs="Times New Roman"/>
          <w:sz w:val="24"/>
          <w:szCs w:val="24"/>
        </w:rPr>
        <w:t>знаниями и умениями:</w:t>
      </w:r>
    </w:p>
    <w:p w:rsidR="00DD7D26" w:rsidRPr="007E3CF0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D7D26" w:rsidRPr="007E3CF0" w:rsidRDefault="0073702B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CF0">
        <w:rPr>
          <w:rFonts w:ascii="Times New Roman" w:hAnsi="Times New Roman" w:cs="Times New Roman"/>
          <w:sz w:val="24"/>
          <w:szCs w:val="24"/>
        </w:rPr>
        <w:t>2</w:t>
      </w:r>
      <w:r w:rsidR="00DD7D26" w:rsidRPr="007E3CF0">
        <w:rPr>
          <w:rFonts w:ascii="Times New Roman" w:hAnsi="Times New Roman" w:cs="Times New Roman"/>
          <w:sz w:val="24"/>
          <w:szCs w:val="24"/>
        </w:rPr>
        <w:t>) знаниями основ:</w:t>
      </w:r>
    </w:p>
    <w:p w:rsidR="00DD7D26" w:rsidRPr="007E3CF0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6B5353" w:rsidRDefault="006B5353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6B5353" w:rsidRPr="007E3CF0" w:rsidRDefault="006B5353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DD7D26" w:rsidRPr="007E3CF0" w:rsidRDefault="00DD7D26" w:rsidP="00EF518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lastRenderedPageBreak/>
        <w:t>Федера</w:t>
      </w:r>
      <w:r w:rsidR="002574E1" w:rsidRPr="007E3CF0">
        <w:rPr>
          <w:rFonts w:ascii="Times New Roman" w:hAnsi="Times New Roman" w:cs="Times New Roman"/>
          <w:sz w:val="24"/>
          <w:szCs w:val="24"/>
        </w:rPr>
        <w:t>льного закона от 27.05.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2003 </w:t>
      </w:r>
      <w:r w:rsidRPr="007E3CF0">
        <w:rPr>
          <w:rFonts w:ascii="Times New Roman" w:hAnsi="Times New Roman" w:cs="Times New Roman"/>
          <w:sz w:val="24"/>
          <w:szCs w:val="24"/>
        </w:rPr>
        <w:t>№ 58-ФЗ «О системе государственной службы Российской Федерации»;</w:t>
      </w:r>
    </w:p>
    <w:p w:rsidR="00DD7D26" w:rsidRPr="007E3CF0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</w:t>
      </w:r>
      <w:r w:rsidR="002574E1" w:rsidRPr="007E3CF0">
        <w:rPr>
          <w:rFonts w:ascii="Times New Roman" w:hAnsi="Times New Roman" w:cs="Times New Roman"/>
          <w:sz w:val="24"/>
          <w:szCs w:val="24"/>
        </w:rPr>
        <w:t>ьного закона от 27.07.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2004 </w:t>
      </w:r>
      <w:r w:rsidRPr="007E3CF0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</w:t>
      </w:r>
      <w:r w:rsidR="006D06D9" w:rsidRPr="007E3CF0">
        <w:rPr>
          <w:rFonts w:ascii="Times New Roman" w:hAnsi="Times New Roman" w:cs="Times New Roman"/>
          <w:sz w:val="24"/>
          <w:szCs w:val="24"/>
        </w:rPr>
        <w:t>;</w:t>
      </w:r>
    </w:p>
    <w:p w:rsidR="00DD7D26" w:rsidRPr="007E3CF0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</w:t>
      </w:r>
      <w:r w:rsidR="002574E1" w:rsidRPr="007E3CF0">
        <w:rPr>
          <w:rFonts w:ascii="Times New Roman" w:hAnsi="Times New Roman" w:cs="Times New Roman"/>
          <w:sz w:val="24"/>
          <w:szCs w:val="24"/>
        </w:rPr>
        <w:t>го закона от 25.12.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2008 </w:t>
      </w:r>
      <w:r w:rsidRPr="007E3CF0">
        <w:rPr>
          <w:rFonts w:ascii="Times New Roman" w:hAnsi="Times New Roman" w:cs="Times New Roman"/>
          <w:sz w:val="24"/>
          <w:szCs w:val="24"/>
        </w:rPr>
        <w:t>№ 273-ФЗ «О противодействии коррупции»;</w:t>
      </w:r>
    </w:p>
    <w:p w:rsidR="008E4843" w:rsidRPr="007E3CF0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B3A" w:rsidRDefault="00291B3A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2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40A2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0A2C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167" w:rsidRDefault="007E6AEF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C74EF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4EF7">
        <w:rPr>
          <w:rFonts w:ascii="Times New Roman" w:hAnsi="Times New Roman" w:cs="Times New Roman"/>
          <w:sz w:val="24"/>
          <w:szCs w:val="24"/>
        </w:rPr>
        <w:t xml:space="preserve"> от 7 февраля 2011 г. № </w:t>
      </w:r>
      <w:r w:rsidR="00723167" w:rsidRPr="007E3CF0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61E50" w:rsidRPr="007E3CF0" w:rsidRDefault="00F61E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(основного Закона) Амурской области от 13.12.1995 № 40-ОЗ;</w:t>
      </w:r>
    </w:p>
    <w:p w:rsidR="00291B3A" w:rsidRDefault="00291B3A" w:rsidP="009367C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Закона Амурской области от 13.12.2006 № 26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-ОЗ «О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ых должностях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 xml:space="preserve"> Амурской области»;</w:t>
      </w:r>
    </w:p>
    <w:p w:rsidR="00DD7D26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9E6A50" w:rsidRPr="007E3C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74E1" w:rsidRPr="007E3CF0">
        <w:rPr>
          <w:rFonts w:ascii="Times New Roman" w:eastAsia="Times New Roman" w:hAnsi="Times New Roman" w:cs="Times New Roman"/>
          <w:sz w:val="24"/>
          <w:szCs w:val="24"/>
        </w:rPr>
        <w:t xml:space="preserve"> Амурской области от 13.12.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2006 № 261-ОЗ «О государственной гражданской службе Амурской области»;</w:t>
      </w:r>
    </w:p>
    <w:p w:rsidR="008E4843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Закон</w:t>
      </w:r>
      <w:r w:rsidR="00637E41">
        <w:rPr>
          <w:rFonts w:ascii="Times New Roman" w:hAnsi="Times New Roman" w:cs="Times New Roman"/>
          <w:sz w:val="24"/>
          <w:szCs w:val="24"/>
        </w:rPr>
        <w:t>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Амурской области от 10.06.2011 № 494-ОЗ «О контрольно-счетной палате Амурской области»;</w:t>
      </w:r>
    </w:p>
    <w:p w:rsidR="00EB3A3E" w:rsidRDefault="00EB3A3E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Амурской области от 31.08.2007 № 368-ОЗ «О бюджетном процессе в Амурской области»;</w:t>
      </w:r>
    </w:p>
    <w:p w:rsidR="00F61E50" w:rsidRPr="007E3CF0" w:rsidRDefault="00F61E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Амурской области от 08.04.2009 № 191-ОЗ</w:t>
      </w:r>
      <w:r w:rsidR="00907267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в Амурской области»;</w:t>
      </w:r>
    </w:p>
    <w:p w:rsidR="00C464C6" w:rsidRPr="007E3CF0" w:rsidRDefault="00C464C6" w:rsidP="009367C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Постановления губернатора Амурской области от 22.02.</w:t>
      </w:r>
      <w:r w:rsidR="006D119C" w:rsidRPr="007E3C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11 № 45 «Об утверждении кодекса этики и служебного поведения государственных гражданских служащих области, замещающих должности в органах государственной власти области, государственных органах области»</w:t>
      </w:r>
      <w:r w:rsidR="002F7CCE" w:rsidRPr="007E3C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CCE" w:rsidRPr="007E3CF0" w:rsidRDefault="002C45E1" w:rsidP="009367C3">
      <w:pPr>
        <w:pStyle w:val="Default"/>
        <w:ind w:firstLine="567"/>
        <w:jc w:val="both"/>
        <w:rPr>
          <w:rFonts w:eastAsia="Times New Roman"/>
          <w:color w:val="auto"/>
        </w:rPr>
      </w:pPr>
      <w:hyperlink r:id="rId9" w:history="1">
        <w:r w:rsidR="002F7CCE" w:rsidRPr="007E3CF0">
          <w:rPr>
            <w:rFonts w:eastAsia="Times New Roman"/>
            <w:color w:val="auto"/>
          </w:rPr>
          <w:t>Кодекса</w:t>
        </w:r>
      </w:hyperlink>
      <w:r w:rsidR="002F7CCE" w:rsidRPr="007E3CF0">
        <w:rPr>
          <w:rFonts w:eastAsia="Times New Roman"/>
          <w:color w:val="auto"/>
        </w:rPr>
        <w:t xml:space="preserve"> этики и служебного поведения работников контрольно-счетных органов субъектов Российской Федерации;</w:t>
      </w:r>
    </w:p>
    <w:p w:rsidR="00241DD5" w:rsidRDefault="00241DD5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технологий;</w:t>
      </w:r>
    </w:p>
    <w:p w:rsidR="009E6A50" w:rsidRPr="007E3CF0" w:rsidRDefault="00241DD5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A50" w:rsidRPr="007E3CF0">
        <w:rPr>
          <w:rFonts w:ascii="Times New Roman" w:hAnsi="Times New Roman" w:cs="Times New Roman"/>
          <w:sz w:val="24"/>
          <w:szCs w:val="24"/>
        </w:rPr>
        <w:t>) общими умениями:</w:t>
      </w:r>
    </w:p>
    <w:p w:rsidR="0073702B" w:rsidRPr="007E3CF0" w:rsidRDefault="0073702B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мыслить системно (стратегически);</w:t>
      </w:r>
    </w:p>
    <w:p w:rsidR="009E6A50" w:rsidRPr="007E3CF0" w:rsidRDefault="009E6A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планировать, рационально использовать служебное время и достигать результата;</w:t>
      </w:r>
    </w:p>
    <w:p w:rsidR="009E6A50" w:rsidRPr="007E3CF0" w:rsidRDefault="009E6A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коммуникативными умениями</w:t>
      </w:r>
      <w:r w:rsidR="00B91A61" w:rsidRPr="007E3CF0">
        <w:rPr>
          <w:rFonts w:ascii="Times New Roman" w:hAnsi="Times New Roman" w:cs="Times New Roman"/>
          <w:sz w:val="24"/>
          <w:szCs w:val="24"/>
        </w:rPr>
        <w:t>;</w:t>
      </w:r>
    </w:p>
    <w:p w:rsidR="005B5990" w:rsidRPr="007E3CF0" w:rsidRDefault="005B599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анализировать и обобщать информацию;</w:t>
      </w:r>
    </w:p>
    <w:p w:rsidR="005B5990" w:rsidRDefault="005B599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совершенствоват</w:t>
      </w:r>
      <w:r w:rsidR="00794AA2" w:rsidRPr="007E3CF0">
        <w:rPr>
          <w:rFonts w:ascii="Times New Roman" w:hAnsi="Times New Roman" w:cs="Times New Roman"/>
          <w:sz w:val="24"/>
          <w:szCs w:val="24"/>
        </w:rPr>
        <w:t>ь свой профессиональный уровень.</w:t>
      </w:r>
    </w:p>
    <w:p w:rsidR="00901EA5" w:rsidRPr="00FD2449" w:rsidRDefault="00901EA5" w:rsidP="00FD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10"/>
        </w:rPr>
      </w:pPr>
    </w:p>
    <w:p w:rsidR="00255380" w:rsidRDefault="00DD7D26" w:rsidP="00D76CF7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F0">
        <w:rPr>
          <w:rFonts w:ascii="Times New Roman" w:hAnsi="Times New Roman" w:cs="Times New Roman"/>
          <w:b/>
          <w:sz w:val="24"/>
          <w:szCs w:val="24"/>
        </w:rPr>
        <w:t>2.2. Профессионально-функциональные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F02" w:rsidRPr="007E3CF0">
        <w:rPr>
          <w:rFonts w:ascii="Times New Roman" w:hAnsi="Times New Roman" w:cs="Times New Roman"/>
          <w:b/>
          <w:sz w:val="24"/>
          <w:szCs w:val="24"/>
        </w:rPr>
        <w:t xml:space="preserve">квалификационные </w:t>
      </w:r>
      <w:r w:rsidRPr="007E3CF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>:</w:t>
      </w:r>
    </w:p>
    <w:p w:rsidR="006F11E2" w:rsidRPr="007E3CF0" w:rsidRDefault="00DD7D26" w:rsidP="006F11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2.2.1. </w:t>
      </w:r>
      <w:r w:rsidR="002857DD" w:rsidRPr="007E3CF0">
        <w:rPr>
          <w:rFonts w:ascii="Times New Roman" w:hAnsi="Times New Roman" w:cs="Times New Roman"/>
          <w:sz w:val="24"/>
          <w:szCs w:val="24"/>
        </w:rPr>
        <w:t>Государственный г</w:t>
      </w:r>
      <w:r w:rsidRPr="007E3CF0">
        <w:rPr>
          <w:rFonts w:ascii="Times New Roman" w:hAnsi="Times New Roman" w:cs="Times New Roman"/>
          <w:sz w:val="24"/>
          <w:szCs w:val="24"/>
        </w:rPr>
        <w:t>ражданский служащий, за</w:t>
      </w:r>
      <w:r w:rsidR="00C331B8" w:rsidRPr="007E3CF0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241DD5">
        <w:rPr>
          <w:rFonts w:ascii="Times New Roman" w:hAnsi="Times New Roman" w:cs="Times New Roman"/>
          <w:sz w:val="24"/>
          <w:szCs w:val="24"/>
        </w:rPr>
        <w:t>консультанта</w:t>
      </w:r>
      <w:r w:rsidR="000B4430" w:rsidRPr="007E3CF0">
        <w:rPr>
          <w:rFonts w:ascii="Times New Roman" w:hAnsi="Times New Roman" w:cs="Times New Roman"/>
          <w:sz w:val="24"/>
          <w:szCs w:val="24"/>
        </w:rPr>
        <w:t xml:space="preserve">, </w:t>
      </w:r>
      <w:r w:rsidRPr="007E3CF0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5B5990" w:rsidRPr="007E3CF0">
        <w:rPr>
          <w:rFonts w:ascii="Times New Roman" w:hAnsi="Times New Roman" w:cs="Times New Roman"/>
          <w:sz w:val="24"/>
          <w:szCs w:val="24"/>
        </w:rPr>
        <w:t>высшее</w:t>
      </w:r>
      <w:r w:rsidR="006F11E2" w:rsidRPr="007E3CF0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Pr="007E3CF0">
        <w:rPr>
          <w:rFonts w:ascii="Times New Roman" w:hAnsi="Times New Roman" w:cs="Times New Roman"/>
          <w:sz w:val="24"/>
          <w:szCs w:val="24"/>
        </w:rPr>
        <w:t>по направлени</w:t>
      </w:r>
      <w:r w:rsidR="005B5990" w:rsidRPr="007E3CF0">
        <w:rPr>
          <w:rFonts w:ascii="Times New Roman" w:hAnsi="Times New Roman" w:cs="Times New Roman"/>
          <w:sz w:val="24"/>
          <w:szCs w:val="24"/>
        </w:rPr>
        <w:t xml:space="preserve">ям </w:t>
      </w:r>
      <w:r w:rsidRPr="007E3CF0">
        <w:rPr>
          <w:rFonts w:ascii="Times New Roman" w:hAnsi="Times New Roman" w:cs="Times New Roman"/>
          <w:sz w:val="24"/>
          <w:szCs w:val="24"/>
        </w:rPr>
        <w:t>подготовки</w:t>
      </w:r>
      <w:r w:rsidR="006F11E2" w:rsidRPr="007E3CF0">
        <w:rPr>
          <w:rFonts w:ascii="Times New Roman" w:hAnsi="Times New Roman" w:cs="Times New Roman"/>
          <w:sz w:val="24"/>
          <w:szCs w:val="24"/>
        </w:rPr>
        <w:t xml:space="preserve"> «</w:t>
      </w:r>
      <w:r w:rsidR="00241DD5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6F11E2" w:rsidRPr="007E3CF0">
        <w:rPr>
          <w:rFonts w:ascii="Times New Roman" w:hAnsi="Times New Roman" w:cs="Times New Roman"/>
          <w:sz w:val="24"/>
          <w:szCs w:val="24"/>
        </w:rPr>
        <w:t>», «</w:t>
      </w:r>
      <w:r w:rsidR="00901EA5">
        <w:rPr>
          <w:rFonts w:ascii="Times New Roman" w:hAnsi="Times New Roman" w:cs="Times New Roman"/>
          <w:sz w:val="24"/>
          <w:szCs w:val="24"/>
        </w:rPr>
        <w:t>Компьютерные и информационные науки</w:t>
      </w:r>
      <w:r w:rsidR="006F11E2" w:rsidRPr="007E3CF0">
        <w:rPr>
          <w:rFonts w:ascii="Times New Roman" w:hAnsi="Times New Roman" w:cs="Times New Roman"/>
          <w:sz w:val="24"/>
          <w:szCs w:val="24"/>
        </w:rPr>
        <w:t>», «</w:t>
      </w:r>
      <w:r w:rsidR="00901EA5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="006F11E2" w:rsidRPr="007E3CF0">
        <w:rPr>
          <w:rFonts w:ascii="Times New Roman" w:hAnsi="Times New Roman" w:cs="Times New Roman"/>
          <w:sz w:val="24"/>
          <w:szCs w:val="24"/>
        </w:rPr>
        <w:t>», «</w:t>
      </w:r>
      <w:r w:rsidR="00901EA5">
        <w:rPr>
          <w:rFonts w:ascii="Times New Roman" w:hAnsi="Times New Roman" w:cs="Times New Roman"/>
          <w:sz w:val="24"/>
          <w:szCs w:val="24"/>
        </w:rPr>
        <w:t xml:space="preserve">Математика и механика» </w:t>
      </w:r>
      <w:r w:rsidR="00880A81">
        <w:rPr>
          <w:rFonts w:ascii="Times New Roman" w:hAnsi="Times New Roman" w:cs="Times New Roman"/>
          <w:sz w:val="24"/>
          <w:szCs w:val="24"/>
        </w:rPr>
        <w:t>или высшее образование по направлениям деятельности контрольно-счетной палаты Амурской области</w:t>
      </w:r>
      <w:r w:rsidR="006F11E2" w:rsidRPr="007E3CF0">
        <w:rPr>
          <w:rFonts w:ascii="Times New Roman" w:hAnsi="Times New Roman" w:cs="Times New Roman"/>
          <w:sz w:val="24"/>
          <w:szCs w:val="24"/>
        </w:rPr>
        <w:t>.</w:t>
      </w:r>
    </w:p>
    <w:p w:rsidR="000F7844" w:rsidRPr="007E3CF0" w:rsidRDefault="00DD7D26" w:rsidP="000017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2.2.</w:t>
      </w:r>
      <w:r w:rsidR="006B5353">
        <w:rPr>
          <w:rFonts w:ascii="Times New Roman" w:hAnsi="Times New Roman" w:cs="Times New Roman"/>
          <w:sz w:val="24"/>
          <w:szCs w:val="24"/>
        </w:rPr>
        <w:t>2</w:t>
      </w:r>
      <w:r w:rsidRPr="007E3CF0">
        <w:rPr>
          <w:rFonts w:ascii="Times New Roman" w:hAnsi="Times New Roman" w:cs="Times New Roman"/>
          <w:sz w:val="24"/>
          <w:szCs w:val="24"/>
        </w:rPr>
        <w:t xml:space="preserve">. </w:t>
      </w:r>
      <w:r w:rsidR="00901EA5">
        <w:rPr>
          <w:rFonts w:ascii="Times New Roman" w:hAnsi="Times New Roman" w:cs="Times New Roman"/>
          <w:sz w:val="24"/>
          <w:szCs w:val="24"/>
        </w:rPr>
        <w:t>Консультант</w:t>
      </w:r>
      <w:r w:rsidR="0000170A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2650AB" w:rsidRPr="007E3CF0">
        <w:rPr>
          <w:rFonts w:ascii="Times New Roman" w:hAnsi="Times New Roman" w:cs="Times New Roman"/>
          <w:sz w:val="24"/>
          <w:szCs w:val="24"/>
        </w:rPr>
        <w:t>должен обладать следующими</w:t>
      </w:r>
      <w:r w:rsidR="0000170A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2650AB" w:rsidRPr="007E3CF0">
        <w:rPr>
          <w:rFonts w:ascii="Times New Roman" w:hAnsi="Times New Roman" w:cs="Times New Roman"/>
          <w:sz w:val="24"/>
          <w:szCs w:val="24"/>
        </w:rPr>
        <w:t>функ</w:t>
      </w:r>
      <w:r w:rsidR="006B5353">
        <w:rPr>
          <w:rFonts w:ascii="Times New Roman" w:hAnsi="Times New Roman" w:cs="Times New Roman"/>
          <w:sz w:val="24"/>
          <w:szCs w:val="24"/>
        </w:rPr>
        <w:t>циональными знаниями и умениями</w:t>
      </w:r>
      <w:r w:rsidR="004700FC">
        <w:rPr>
          <w:rFonts w:ascii="Times New Roman" w:hAnsi="Times New Roman" w:cs="Times New Roman"/>
          <w:sz w:val="24"/>
          <w:szCs w:val="24"/>
        </w:rPr>
        <w:t>:</w:t>
      </w:r>
      <w:r w:rsidR="000F7844" w:rsidRPr="007E3CF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B5353" w:rsidRDefault="006B5353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424">
        <w:rPr>
          <w:rFonts w:ascii="Times New Roman" w:hAnsi="Times New Roman" w:cs="Times New Roman"/>
          <w:i/>
          <w:sz w:val="24"/>
          <w:szCs w:val="24"/>
        </w:rPr>
        <w:t>Функциональные знания:</w:t>
      </w:r>
    </w:p>
    <w:p w:rsidR="00A53D12" w:rsidRDefault="00445CA0" w:rsidP="00A5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технической и противопожарной безопасности;</w:t>
      </w:r>
    </w:p>
    <w:p w:rsidR="007F1F62" w:rsidRDefault="00445CA0" w:rsidP="007F1F6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и средства обеспечения информационной безопасности; </w:t>
      </w:r>
    </w:p>
    <w:p w:rsidR="007F1F62" w:rsidRDefault="007F1F62" w:rsidP="007F1F6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безопасности;</w:t>
      </w:r>
    </w:p>
    <w:p w:rsidR="00445CA0" w:rsidRDefault="00445CA0" w:rsidP="00A5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оборудование (роутеры, сетевые концентраторы, сетевые коммутаторы, маршрутизаторы,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445C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узлы), системы печати (принтеры, </w:t>
      </w:r>
      <w:r w:rsidR="008E1B36">
        <w:rPr>
          <w:rFonts w:ascii="Times New Roman" w:hAnsi="Times New Roman" w:cs="Times New Roman"/>
          <w:sz w:val="24"/>
          <w:szCs w:val="24"/>
        </w:rPr>
        <w:t>МФУ</w:t>
      </w:r>
      <w:r>
        <w:rPr>
          <w:rFonts w:ascii="Times New Roman" w:hAnsi="Times New Roman" w:cs="Times New Roman"/>
          <w:sz w:val="24"/>
          <w:szCs w:val="24"/>
        </w:rPr>
        <w:t xml:space="preserve">, копиры), источники питания (блоки питания, 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r>
        <w:rPr>
          <w:rFonts w:ascii="Times New Roman" w:hAnsi="Times New Roman" w:cs="Times New Roman"/>
          <w:sz w:val="24"/>
          <w:szCs w:val="24"/>
        </w:rPr>
        <w:t xml:space="preserve">, батареи), носители информации (жесткие диски,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445C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накопители,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45C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45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приводы);</w:t>
      </w:r>
    </w:p>
    <w:p w:rsidR="00445CA0" w:rsidRDefault="00445CA0" w:rsidP="00A5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7F1F62" w:rsidRPr="007F1F62" w:rsidRDefault="007F1F62" w:rsidP="007F1F6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7F1F62" w:rsidRDefault="007F1F62" w:rsidP="00A5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F62">
        <w:rPr>
          <w:rFonts w:ascii="Times New Roman" w:hAnsi="Times New Roman" w:cs="Times New Roman"/>
          <w:sz w:val="24"/>
          <w:szCs w:val="24"/>
        </w:rPr>
        <w:t>порядок обслуживания и осуществления простейшего ремонта различных компонентов персональных компьютеров и периферийного оборудования;</w:t>
      </w:r>
    </w:p>
    <w:p w:rsidR="007F1F62" w:rsidRPr="006E2B81" w:rsidRDefault="00885126" w:rsidP="007F1F6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81">
        <w:rPr>
          <w:rFonts w:ascii="Times New Roman" w:hAnsi="Times New Roman" w:cs="Times New Roman"/>
          <w:sz w:val="24"/>
          <w:szCs w:val="24"/>
        </w:rPr>
        <w:t>основы проектирования</w:t>
      </w:r>
      <w:r w:rsidR="00175025" w:rsidRPr="006E2B81">
        <w:rPr>
          <w:rFonts w:ascii="Times New Roman" w:hAnsi="Times New Roman" w:cs="Times New Roman"/>
          <w:sz w:val="24"/>
          <w:szCs w:val="24"/>
        </w:rPr>
        <w:t>,</w:t>
      </w:r>
      <w:r w:rsidRPr="006E2B81">
        <w:rPr>
          <w:rFonts w:ascii="Times New Roman" w:hAnsi="Times New Roman" w:cs="Times New Roman"/>
          <w:sz w:val="24"/>
          <w:szCs w:val="24"/>
        </w:rPr>
        <w:t xml:space="preserve"> </w:t>
      </w:r>
      <w:r w:rsidR="007F1F62" w:rsidRPr="006E2B81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175025" w:rsidRPr="006E2B81">
        <w:rPr>
          <w:rFonts w:ascii="Times New Roman" w:hAnsi="Times New Roman" w:cs="Times New Roman"/>
          <w:sz w:val="24"/>
          <w:szCs w:val="24"/>
        </w:rPr>
        <w:t xml:space="preserve">построения и </w:t>
      </w:r>
      <w:r w:rsidR="007F1F62" w:rsidRPr="006E2B81">
        <w:rPr>
          <w:rFonts w:ascii="Times New Roman" w:hAnsi="Times New Roman" w:cs="Times New Roman"/>
          <w:sz w:val="24"/>
          <w:szCs w:val="24"/>
        </w:rPr>
        <w:t>работ</w:t>
      </w:r>
      <w:r w:rsidR="00175025" w:rsidRPr="006E2B81">
        <w:rPr>
          <w:rFonts w:ascii="Times New Roman" w:hAnsi="Times New Roman" w:cs="Times New Roman"/>
          <w:sz w:val="24"/>
          <w:szCs w:val="24"/>
        </w:rPr>
        <w:t>а</w:t>
      </w:r>
      <w:r w:rsidR="007F1F62" w:rsidRPr="006E2B81">
        <w:rPr>
          <w:rFonts w:ascii="Times New Roman" w:hAnsi="Times New Roman" w:cs="Times New Roman"/>
          <w:sz w:val="24"/>
          <w:szCs w:val="24"/>
        </w:rPr>
        <w:t xml:space="preserve"> сетевых протоколов</w:t>
      </w:r>
      <w:r w:rsidR="006E2B81" w:rsidRPr="006E2B81"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6E2B81">
        <w:rPr>
          <w:rFonts w:ascii="Times New Roman" w:hAnsi="Times New Roman" w:cs="Times New Roman"/>
          <w:sz w:val="24"/>
          <w:szCs w:val="24"/>
        </w:rPr>
        <w:t>ых</w:t>
      </w:r>
      <w:r w:rsidR="006E2B81" w:rsidRPr="006E2B81">
        <w:rPr>
          <w:rFonts w:ascii="Times New Roman" w:hAnsi="Times New Roman" w:cs="Times New Roman"/>
          <w:sz w:val="24"/>
          <w:szCs w:val="24"/>
        </w:rPr>
        <w:t xml:space="preserve"> </w:t>
      </w:r>
      <w:r w:rsidR="007F1F62" w:rsidRPr="006E2B81">
        <w:rPr>
          <w:rFonts w:ascii="Times New Roman" w:hAnsi="Times New Roman" w:cs="Times New Roman"/>
          <w:sz w:val="24"/>
          <w:szCs w:val="24"/>
        </w:rPr>
        <w:t xml:space="preserve"> </w:t>
      </w:r>
      <w:r w:rsidR="006E2B81" w:rsidRPr="006E2B81">
        <w:rPr>
          <w:rFonts w:ascii="Times New Roman" w:hAnsi="Times New Roman" w:cs="Times New Roman"/>
          <w:sz w:val="24"/>
          <w:szCs w:val="24"/>
        </w:rPr>
        <w:t xml:space="preserve">вычислительных </w:t>
      </w:r>
      <w:r w:rsidR="007F1F62" w:rsidRPr="006E2B81">
        <w:rPr>
          <w:rFonts w:ascii="Times New Roman" w:hAnsi="Times New Roman" w:cs="Times New Roman"/>
          <w:sz w:val="24"/>
          <w:szCs w:val="24"/>
        </w:rPr>
        <w:t xml:space="preserve"> сетей;</w:t>
      </w:r>
    </w:p>
    <w:p w:rsidR="00D90A8C" w:rsidRDefault="00D90A8C" w:rsidP="00A5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систем межведомственного взаимодействия и системы управления государственными информационными ресурсами;</w:t>
      </w:r>
    </w:p>
    <w:p w:rsidR="00165CDA" w:rsidRDefault="005E1710" w:rsidP="00165C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знания, </w:t>
      </w:r>
      <w:r w:rsidR="00165CDA" w:rsidRPr="007E3CF0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65CDA" w:rsidRPr="007E3CF0">
        <w:rPr>
          <w:rFonts w:ascii="Times New Roman" w:hAnsi="Times New Roman" w:cs="Times New Roman"/>
          <w:sz w:val="24"/>
          <w:szCs w:val="24"/>
        </w:rPr>
        <w:t xml:space="preserve"> для исполнения </w:t>
      </w:r>
      <w:r w:rsidR="00D90A8C">
        <w:rPr>
          <w:rFonts w:ascii="Times New Roman" w:hAnsi="Times New Roman" w:cs="Times New Roman"/>
          <w:sz w:val="24"/>
          <w:szCs w:val="24"/>
        </w:rPr>
        <w:t>консультантом</w:t>
      </w:r>
      <w:r w:rsidR="00165CDA" w:rsidRPr="007E3CF0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DD7D26" w:rsidRDefault="002650AB" w:rsidP="001B6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Функциональные умения:</w:t>
      </w:r>
    </w:p>
    <w:p w:rsidR="004E2589" w:rsidRPr="00763EDA" w:rsidRDefault="00AF21AD" w:rsidP="006E2B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DA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оборудования, офисной, копировально-множительной и оргтехники, компьютеров, технических средств связи;</w:t>
      </w:r>
    </w:p>
    <w:p w:rsidR="00AF21AD" w:rsidRPr="00763EDA" w:rsidRDefault="00AF21AD" w:rsidP="006E2B8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DA">
        <w:rPr>
          <w:rFonts w:ascii="Times New Roman" w:eastAsia="Times New Roman" w:hAnsi="Times New Roman" w:cs="Times New Roman"/>
          <w:sz w:val="24"/>
          <w:szCs w:val="24"/>
        </w:rPr>
        <w:t>осуществление антивирусной защиты локальной сети и отдельных компьютеров;</w:t>
      </w:r>
    </w:p>
    <w:p w:rsidR="00AF21AD" w:rsidRDefault="00AF21AD" w:rsidP="006E2B8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DA">
        <w:rPr>
          <w:rFonts w:ascii="Times New Roman" w:eastAsia="Times New Roman" w:hAnsi="Times New Roman" w:cs="Times New Roman"/>
          <w:sz w:val="24"/>
          <w:szCs w:val="24"/>
        </w:rPr>
        <w:t>разработка технических заданий;</w:t>
      </w:r>
    </w:p>
    <w:p w:rsidR="00AF21AD" w:rsidRDefault="00AF21AD" w:rsidP="00763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адаптация к новой ситуации и применение новых подходов к решению возникающих проблем;</w:t>
      </w:r>
    </w:p>
    <w:p w:rsidR="00AF21AD" w:rsidRPr="004E2589" w:rsidRDefault="00AF21AD" w:rsidP="006E2B8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прогнозирование последствий принимаемых решений;</w:t>
      </w:r>
    </w:p>
    <w:p w:rsidR="001B62EC" w:rsidRDefault="001B62EC" w:rsidP="006E2B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иные умения, необходимые для исполнения должностных обязанностей.</w:t>
      </w:r>
    </w:p>
    <w:p w:rsidR="004700FC" w:rsidRDefault="004700FC" w:rsidP="006E2B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3E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13E0">
        <w:rPr>
          <w:rFonts w:ascii="Times New Roman" w:hAnsi="Times New Roman" w:cs="Times New Roman"/>
          <w:sz w:val="24"/>
          <w:szCs w:val="24"/>
        </w:rPr>
        <w:t xml:space="preserve">. Иные профессиональные знания </w:t>
      </w:r>
      <w:r w:rsidR="00443477">
        <w:rPr>
          <w:rFonts w:ascii="Times New Roman" w:hAnsi="Times New Roman" w:cs="Times New Roman"/>
          <w:sz w:val="24"/>
          <w:szCs w:val="24"/>
        </w:rPr>
        <w:t>консультанта</w:t>
      </w:r>
      <w:r w:rsidRPr="00F413E0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A77FE2" w:rsidRDefault="00A77FE2" w:rsidP="006E2B81">
      <w:pPr>
        <w:pStyle w:val="Default"/>
        <w:ind w:firstLine="567"/>
        <w:jc w:val="both"/>
      </w:pPr>
      <w:r>
        <w:t>современные информационно-коммуникационные технологии: понятие, виды, возможности и особенности их применения;</w:t>
      </w:r>
    </w:p>
    <w:p w:rsidR="00A77FE2" w:rsidRDefault="00A77FE2" w:rsidP="006E2B81">
      <w:pPr>
        <w:pStyle w:val="Default"/>
        <w:ind w:firstLine="567"/>
        <w:jc w:val="both"/>
      </w:pPr>
      <w:r>
        <w:t>аппаратное и программное обеспечение: понятие, виды, возможности;</w:t>
      </w:r>
    </w:p>
    <w:p w:rsidR="00692749" w:rsidRDefault="00692749" w:rsidP="006E2B81">
      <w:pPr>
        <w:pStyle w:val="Default"/>
        <w:ind w:firstLine="567"/>
        <w:jc w:val="both"/>
      </w:pPr>
      <w:r>
        <w:t>понятие единая информационная система</w:t>
      </w:r>
      <w:r w:rsidRPr="00692749">
        <w:t xml:space="preserve"> </w:t>
      </w:r>
      <w:r>
        <w:t>в сфере закупок товаров, работ, услуг для обеспечения государственных и муниципальных нужд;</w:t>
      </w:r>
    </w:p>
    <w:p w:rsidR="004700FC" w:rsidRPr="007E3CF0" w:rsidRDefault="004700FC" w:rsidP="006E2B81">
      <w:pPr>
        <w:pStyle w:val="Default"/>
        <w:ind w:firstLine="567"/>
        <w:jc w:val="both"/>
        <w:rPr>
          <w:rFonts w:eastAsia="Times New Roman"/>
          <w:color w:val="auto"/>
        </w:rPr>
      </w:pPr>
      <w:r>
        <w:t>знани</w:t>
      </w:r>
      <w:r w:rsidR="00A77FE2">
        <w:t>е</w:t>
      </w:r>
      <w:r>
        <w:t xml:space="preserve"> </w:t>
      </w:r>
      <w:hyperlink r:id="rId10" w:history="1">
        <w:r w:rsidRPr="007E3CF0">
          <w:rPr>
            <w:rFonts w:eastAsia="Times New Roman"/>
            <w:color w:val="auto"/>
          </w:rPr>
          <w:t>Регламента</w:t>
        </w:r>
      </w:hyperlink>
      <w:r w:rsidRPr="007E3CF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палаты, Служебного распорядка палаты</w:t>
      </w:r>
      <w:r w:rsidRPr="007E3CF0">
        <w:rPr>
          <w:rFonts w:eastAsia="Times New Roman"/>
          <w:color w:val="auto"/>
        </w:rPr>
        <w:t>;</w:t>
      </w:r>
    </w:p>
    <w:p w:rsidR="004700FC" w:rsidRDefault="004700FC" w:rsidP="006E2B81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</w:t>
      </w:r>
      <w:r w:rsidRPr="007E3CF0">
        <w:rPr>
          <w:rFonts w:ascii="Times New Roman" w:hAnsi="Times New Roman" w:cs="Times New Roman"/>
          <w:sz w:val="24"/>
          <w:szCs w:val="24"/>
        </w:rPr>
        <w:t>орм и правил охраны труда, техники безопасности и пожарной безопасности</w:t>
      </w:r>
      <w:r>
        <w:t>.</w:t>
      </w:r>
    </w:p>
    <w:p w:rsidR="00DD7D26" w:rsidRPr="007D0E6B" w:rsidRDefault="00DD7D26" w:rsidP="00EB10B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10"/>
        </w:rPr>
      </w:pPr>
    </w:p>
    <w:p w:rsidR="00DD7D26" w:rsidRDefault="008B2A99" w:rsidP="008B2A9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</w:t>
      </w:r>
      <w:r w:rsidRPr="007E3CF0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692749">
        <w:rPr>
          <w:rFonts w:ascii="Times New Roman" w:hAnsi="Times New Roman" w:cs="Times New Roman"/>
          <w:sz w:val="24"/>
          <w:szCs w:val="24"/>
        </w:rPr>
        <w:t>консультанта</w:t>
      </w:r>
      <w:r w:rsidRPr="007B3B00">
        <w:rPr>
          <w:rFonts w:ascii="Times New Roman" w:hAnsi="Times New Roman" w:cs="Times New Roman"/>
          <w:sz w:val="24"/>
          <w:szCs w:val="24"/>
        </w:rPr>
        <w:t xml:space="preserve"> является реализация задач и функций, возложенных на отдел финансовой, кадровой работы, материально-технического и документационного обеспечения контрольно-счетной палаты.</w:t>
      </w:r>
    </w:p>
    <w:p w:rsidR="007B3B00" w:rsidRPr="007B3B00" w:rsidRDefault="007B3B00" w:rsidP="007B3B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="00692749">
        <w:rPr>
          <w:rFonts w:ascii="Times New Roman" w:hAnsi="Times New Roman" w:cs="Times New Roman"/>
          <w:sz w:val="24"/>
          <w:szCs w:val="24"/>
        </w:rPr>
        <w:t>консультанта</w:t>
      </w:r>
      <w:r w:rsidRPr="007B3B00">
        <w:rPr>
          <w:rFonts w:ascii="Times New Roman" w:hAnsi="Times New Roman" w:cs="Times New Roman"/>
          <w:sz w:val="24"/>
          <w:szCs w:val="24"/>
        </w:rPr>
        <w:t xml:space="preserve"> включают в себя исполнение основных должностных обязанностей государственного гражданского служащего, предусмотренных статьей 15 Федерального закона от 27.07.2004 № 79-ФЗ «О государственной гражданской службе Российской Федерации».</w:t>
      </w:r>
    </w:p>
    <w:p w:rsidR="00D25DF5" w:rsidRDefault="00692749" w:rsidP="009709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7B3B00" w:rsidRPr="007B3B00">
        <w:rPr>
          <w:rFonts w:ascii="Times New Roman" w:hAnsi="Times New Roman" w:cs="Times New Roman"/>
          <w:sz w:val="24"/>
          <w:szCs w:val="24"/>
        </w:rPr>
        <w:t>в пределах своей компетенции</w:t>
      </w:r>
      <w:r w:rsidR="0097092F"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</w:t>
      </w:r>
      <w:r w:rsidR="007B3B00" w:rsidRPr="007B3B00">
        <w:rPr>
          <w:rFonts w:ascii="Times New Roman" w:hAnsi="Times New Roman" w:cs="Times New Roman"/>
          <w:sz w:val="24"/>
          <w:szCs w:val="24"/>
        </w:rPr>
        <w:t>:</w:t>
      </w:r>
    </w:p>
    <w:p w:rsidR="00D25DF5" w:rsidRDefault="00D25DF5" w:rsidP="009709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092F">
        <w:rPr>
          <w:rFonts w:ascii="Times New Roman" w:hAnsi="Times New Roman" w:cs="Times New Roman"/>
          <w:sz w:val="24"/>
          <w:szCs w:val="24"/>
        </w:rPr>
        <w:t>роведение мероприятий, гарантирующих антивирусную защиту локальной сети, сервер</w:t>
      </w:r>
      <w:r w:rsidR="008E1B36">
        <w:rPr>
          <w:rFonts w:ascii="Times New Roman" w:hAnsi="Times New Roman" w:cs="Times New Roman"/>
          <w:sz w:val="24"/>
          <w:szCs w:val="24"/>
        </w:rPr>
        <w:t>ов</w:t>
      </w:r>
      <w:r w:rsidRPr="0097092F">
        <w:rPr>
          <w:rFonts w:ascii="Times New Roman" w:hAnsi="Times New Roman" w:cs="Times New Roman"/>
          <w:sz w:val="24"/>
          <w:szCs w:val="24"/>
        </w:rPr>
        <w:t xml:space="preserve"> и рабочих станций</w:t>
      </w:r>
      <w:r w:rsidR="00C80B2F">
        <w:rPr>
          <w:rFonts w:ascii="Times New Roman" w:hAnsi="Times New Roman" w:cs="Times New Roman"/>
          <w:sz w:val="24"/>
          <w:szCs w:val="24"/>
        </w:rPr>
        <w:t>;</w:t>
      </w:r>
    </w:p>
    <w:p w:rsidR="0097092F" w:rsidRDefault="0097092F" w:rsidP="009709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7092F">
        <w:rPr>
          <w:rFonts w:ascii="Times New Roman" w:hAnsi="Times New Roman" w:cs="Times New Roman"/>
          <w:sz w:val="24"/>
          <w:szCs w:val="24"/>
        </w:rPr>
        <w:t>беспечение бесперебойно</w:t>
      </w:r>
      <w:r w:rsidR="00D25DF5">
        <w:rPr>
          <w:rFonts w:ascii="Times New Roman" w:hAnsi="Times New Roman" w:cs="Times New Roman"/>
          <w:sz w:val="24"/>
          <w:szCs w:val="24"/>
        </w:rPr>
        <w:t>го функционирования</w:t>
      </w:r>
      <w:r w:rsidRPr="0097092F">
        <w:rPr>
          <w:rFonts w:ascii="Times New Roman" w:hAnsi="Times New Roman" w:cs="Times New Roman"/>
          <w:sz w:val="24"/>
          <w:szCs w:val="24"/>
        </w:rPr>
        <w:t xml:space="preserve"> локальных сетей, серверов, сетевых устройств</w:t>
      </w:r>
      <w:r w:rsidR="00D25DF5">
        <w:rPr>
          <w:rFonts w:ascii="Times New Roman" w:hAnsi="Times New Roman" w:cs="Times New Roman"/>
          <w:sz w:val="24"/>
          <w:szCs w:val="24"/>
        </w:rPr>
        <w:t>, рабочих станций, оборудования, программного обеспечения</w:t>
      </w:r>
      <w:r w:rsidR="00C80B2F">
        <w:rPr>
          <w:rFonts w:ascii="Times New Roman" w:hAnsi="Times New Roman" w:cs="Times New Roman"/>
          <w:sz w:val="24"/>
          <w:szCs w:val="24"/>
        </w:rPr>
        <w:t>;</w:t>
      </w:r>
    </w:p>
    <w:p w:rsidR="00D25DF5" w:rsidRPr="0097092F" w:rsidRDefault="00D25DF5" w:rsidP="00D25DF5">
      <w:pPr>
        <w:spacing w:after="0" w:line="240" w:lineRule="auto"/>
        <w:ind w:left="-360" w:firstLine="10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7092F">
        <w:rPr>
          <w:rFonts w:ascii="Times New Roman" w:hAnsi="Times New Roman" w:cs="Times New Roman"/>
          <w:sz w:val="24"/>
          <w:szCs w:val="24"/>
        </w:rPr>
        <w:t>обеспечение бесперебойной работы компьютерной и</w:t>
      </w:r>
      <w:r>
        <w:rPr>
          <w:rFonts w:ascii="Times New Roman" w:hAnsi="Times New Roman" w:cs="Times New Roman"/>
          <w:sz w:val="24"/>
          <w:szCs w:val="24"/>
        </w:rPr>
        <w:t xml:space="preserve"> оргтехники;</w:t>
      </w:r>
    </w:p>
    <w:p w:rsidR="00D25DF5" w:rsidRPr="0097092F" w:rsidRDefault="00D25DF5" w:rsidP="00D25DF5">
      <w:pPr>
        <w:spacing w:after="0" w:line="240" w:lineRule="auto"/>
        <w:ind w:left="-360" w:firstLine="10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7092F">
        <w:rPr>
          <w:rFonts w:ascii="Times New Roman" w:hAnsi="Times New Roman" w:cs="Times New Roman"/>
          <w:sz w:val="24"/>
          <w:szCs w:val="24"/>
        </w:rPr>
        <w:t>обеспечение бесперебойного доступа в сеть Интернет</w:t>
      </w:r>
      <w:r w:rsidR="008E1B36">
        <w:rPr>
          <w:rFonts w:ascii="Times New Roman" w:hAnsi="Times New Roman" w:cs="Times New Roman"/>
          <w:sz w:val="24"/>
          <w:szCs w:val="24"/>
        </w:rPr>
        <w:t>;</w:t>
      </w:r>
    </w:p>
    <w:p w:rsidR="00D25DF5" w:rsidRPr="0097092F" w:rsidRDefault="00D25DF5" w:rsidP="0063057C">
      <w:pPr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7092F">
        <w:rPr>
          <w:rFonts w:ascii="Times New Roman" w:hAnsi="Times New Roman" w:cs="Times New Roman"/>
          <w:sz w:val="24"/>
          <w:szCs w:val="24"/>
        </w:rPr>
        <w:t>установка</w:t>
      </w:r>
      <w:r w:rsidR="0063057C">
        <w:rPr>
          <w:rFonts w:ascii="Times New Roman" w:hAnsi="Times New Roman" w:cs="Times New Roman"/>
          <w:sz w:val="24"/>
          <w:szCs w:val="24"/>
        </w:rPr>
        <w:t>,</w:t>
      </w:r>
      <w:r w:rsidR="0063057C" w:rsidRPr="0097092F">
        <w:rPr>
          <w:rFonts w:ascii="Times New Roman" w:hAnsi="Times New Roman" w:cs="Times New Roman"/>
          <w:sz w:val="24"/>
          <w:szCs w:val="24"/>
        </w:rPr>
        <w:t xml:space="preserve"> настройка</w:t>
      </w:r>
      <w:r w:rsidR="0063057C">
        <w:rPr>
          <w:rFonts w:ascii="Times New Roman" w:hAnsi="Times New Roman" w:cs="Times New Roman"/>
          <w:sz w:val="24"/>
          <w:szCs w:val="24"/>
        </w:rPr>
        <w:t xml:space="preserve"> и обновление</w:t>
      </w:r>
      <w:r w:rsidR="0063057C" w:rsidRPr="0097092F">
        <w:rPr>
          <w:rFonts w:ascii="Times New Roman" w:hAnsi="Times New Roman" w:cs="Times New Roman"/>
          <w:sz w:val="24"/>
          <w:szCs w:val="24"/>
        </w:rPr>
        <w:t xml:space="preserve"> </w:t>
      </w:r>
      <w:r w:rsidR="00D70F49">
        <w:rPr>
          <w:rFonts w:ascii="Times New Roman" w:hAnsi="Times New Roman" w:cs="Times New Roman"/>
          <w:sz w:val="24"/>
          <w:szCs w:val="24"/>
        </w:rPr>
        <w:t xml:space="preserve">операционных систем, </w:t>
      </w:r>
      <w:r w:rsidR="0063057C" w:rsidRPr="0097092F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63057C">
        <w:rPr>
          <w:rFonts w:ascii="Times New Roman" w:hAnsi="Times New Roman" w:cs="Times New Roman"/>
          <w:sz w:val="24"/>
          <w:szCs w:val="24"/>
        </w:rPr>
        <w:t>,</w:t>
      </w:r>
      <w:r w:rsidR="0063057C" w:rsidRPr="0097092F">
        <w:rPr>
          <w:rFonts w:ascii="Times New Roman" w:hAnsi="Times New Roman" w:cs="Times New Roman"/>
          <w:sz w:val="24"/>
          <w:szCs w:val="24"/>
        </w:rPr>
        <w:t xml:space="preserve"> </w:t>
      </w:r>
      <w:r w:rsidR="0063057C">
        <w:rPr>
          <w:rFonts w:ascii="Times New Roman" w:hAnsi="Times New Roman" w:cs="Times New Roman"/>
          <w:sz w:val="24"/>
          <w:szCs w:val="24"/>
        </w:rPr>
        <w:t>компьютерных программ</w:t>
      </w:r>
      <w:r w:rsidRPr="0097092F">
        <w:rPr>
          <w:rFonts w:ascii="Times New Roman" w:hAnsi="Times New Roman" w:cs="Times New Roman"/>
          <w:sz w:val="24"/>
          <w:szCs w:val="24"/>
        </w:rPr>
        <w:t>;</w:t>
      </w:r>
    </w:p>
    <w:p w:rsidR="00D25DF5" w:rsidRDefault="00D25DF5" w:rsidP="00D25DF5">
      <w:pPr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7092F">
        <w:rPr>
          <w:rFonts w:ascii="Times New Roman" w:hAnsi="Times New Roman" w:cs="Times New Roman"/>
          <w:sz w:val="24"/>
          <w:szCs w:val="24"/>
        </w:rPr>
        <w:t xml:space="preserve">разработка инструкций по работе с программным обеспечением, </w:t>
      </w:r>
      <w:r>
        <w:rPr>
          <w:rFonts w:ascii="Times New Roman" w:hAnsi="Times New Roman" w:cs="Times New Roman"/>
          <w:sz w:val="24"/>
          <w:szCs w:val="24"/>
        </w:rPr>
        <w:t xml:space="preserve">обучение и </w:t>
      </w:r>
      <w:r w:rsidRPr="0097092F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97092F">
        <w:rPr>
          <w:rFonts w:ascii="Times New Roman" w:hAnsi="Times New Roman" w:cs="Times New Roman"/>
          <w:sz w:val="24"/>
          <w:szCs w:val="24"/>
        </w:rPr>
        <w:t xml:space="preserve"> по возникающим вопросам;</w:t>
      </w:r>
    </w:p>
    <w:p w:rsidR="00E46B36" w:rsidRPr="0097092F" w:rsidRDefault="00E46B36" w:rsidP="00D25DF5">
      <w:pPr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сотрудников по работе с государственными информационными системами;</w:t>
      </w:r>
    </w:p>
    <w:p w:rsidR="00D25DF5" w:rsidRDefault="00D25DF5" w:rsidP="009709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092F">
        <w:rPr>
          <w:rFonts w:ascii="Times New Roman" w:hAnsi="Times New Roman" w:cs="Times New Roman"/>
          <w:sz w:val="24"/>
          <w:szCs w:val="24"/>
        </w:rPr>
        <w:t>ыполнение необходимых процедур по защите информации от несанкционированного доступа, умышленного искажения и повреждения</w:t>
      </w:r>
      <w:r w:rsidR="00C80B2F">
        <w:rPr>
          <w:rFonts w:ascii="Times New Roman" w:hAnsi="Times New Roman" w:cs="Times New Roman"/>
          <w:sz w:val="24"/>
          <w:szCs w:val="24"/>
        </w:rPr>
        <w:t>;</w:t>
      </w:r>
    </w:p>
    <w:p w:rsidR="00D25DF5" w:rsidRDefault="0063057C" w:rsidP="0063057C">
      <w:pPr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и </w:t>
      </w:r>
      <w:r w:rsidR="00D25DF5" w:rsidRPr="0097092F">
        <w:rPr>
          <w:rFonts w:ascii="Times New Roman" w:hAnsi="Times New Roman" w:cs="Times New Roman"/>
          <w:sz w:val="24"/>
          <w:szCs w:val="24"/>
        </w:rPr>
        <w:t xml:space="preserve">устранение обнаруженных неполадок в работе </w:t>
      </w:r>
      <w:r>
        <w:rPr>
          <w:rFonts w:ascii="Times New Roman" w:hAnsi="Times New Roman" w:cs="Times New Roman"/>
          <w:sz w:val="24"/>
          <w:szCs w:val="24"/>
        </w:rPr>
        <w:t xml:space="preserve">сети, </w:t>
      </w:r>
      <w:r w:rsidR="00D25DF5" w:rsidRPr="0097092F">
        <w:rPr>
          <w:rFonts w:ascii="Times New Roman" w:hAnsi="Times New Roman" w:cs="Times New Roman"/>
          <w:sz w:val="24"/>
          <w:szCs w:val="24"/>
        </w:rPr>
        <w:t>компьютеров и оборудования</w:t>
      </w:r>
      <w:r w:rsidR="00D25DF5">
        <w:rPr>
          <w:rFonts w:ascii="Times New Roman" w:hAnsi="Times New Roman" w:cs="Times New Roman"/>
          <w:sz w:val="24"/>
          <w:szCs w:val="24"/>
        </w:rPr>
        <w:t>;</w:t>
      </w:r>
    </w:p>
    <w:p w:rsidR="0097092F" w:rsidRPr="0097092F" w:rsidRDefault="0097092F" w:rsidP="0063057C">
      <w:pPr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97092F">
        <w:rPr>
          <w:rFonts w:ascii="Times New Roman" w:hAnsi="Times New Roman" w:cs="Times New Roman"/>
          <w:sz w:val="24"/>
          <w:szCs w:val="24"/>
        </w:rPr>
        <w:t>рганизация</w:t>
      </w:r>
      <w:r w:rsidR="00C80B2F">
        <w:rPr>
          <w:rFonts w:ascii="Times New Roman" w:hAnsi="Times New Roman" w:cs="Times New Roman"/>
          <w:sz w:val="24"/>
          <w:szCs w:val="24"/>
        </w:rPr>
        <w:t xml:space="preserve"> </w:t>
      </w:r>
      <w:r w:rsidRPr="0097092F">
        <w:rPr>
          <w:rFonts w:ascii="Times New Roman" w:hAnsi="Times New Roman" w:cs="Times New Roman"/>
          <w:sz w:val="24"/>
          <w:szCs w:val="24"/>
        </w:rPr>
        <w:t>ремонта</w:t>
      </w:r>
      <w:r w:rsidR="00C80B2F">
        <w:rPr>
          <w:rFonts w:ascii="Times New Roman" w:hAnsi="Times New Roman" w:cs="Times New Roman"/>
          <w:sz w:val="24"/>
          <w:szCs w:val="24"/>
        </w:rPr>
        <w:t xml:space="preserve"> </w:t>
      </w:r>
      <w:r w:rsidRPr="0097092F">
        <w:rPr>
          <w:rFonts w:ascii="Times New Roman" w:hAnsi="Times New Roman" w:cs="Times New Roman"/>
          <w:sz w:val="24"/>
          <w:szCs w:val="24"/>
        </w:rPr>
        <w:t>средств</w:t>
      </w:r>
      <w:r w:rsidR="00C80B2F">
        <w:rPr>
          <w:rFonts w:ascii="Times New Roman" w:hAnsi="Times New Roman" w:cs="Times New Roman"/>
          <w:sz w:val="24"/>
          <w:szCs w:val="24"/>
        </w:rPr>
        <w:t xml:space="preserve"> </w:t>
      </w:r>
      <w:r w:rsidRPr="0097092F">
        <w:rPr>
          <w:rFonts w:ascii="Times New Roman" w:hAnsi="Times New Roman" w:cs="Times New Roman"/>
          <w:sz w:val="24"/>
          <w:szCs w:val="24"/>
        </w:rPr>
        <w:t>вычислительной</w:t>
      </w:r>
      <w:r w:rsidR="00C80B2F">
        <w:rPr>
          <w:rFonts w:ascii="Times New Roman" w:hAnsi="Times New Roman" w:cs="Times New Roman"/>
          <w:sz w:val="24"/>
          <w:szCs w:val="24"/>
        </w:rPr>
        <w:t xml:space="preserve"> </w:t>
      </w:r>
      <w:r w:rsidRPr="0097092F">
        <w:rPr>
          <w:rFonts w:ascii="Times New Roman" w:hAnsi="Times New Roman" w:cs="Times New Roman"/>
          <w:sz w:val="24"/>
          <w:szCs w:val="24"/>
        </w:rPr>
        <w:t>техники</w:t>
      </w:r>
      <w:r w:rsidR="00C80B2F">
        <w:rPr>
          <w:rFonts w:ascii="Times New Roman" w:hAnsi="Times New Roman" w:cs="Times New Roman"/>
          <w:sz w:val="24"/>
          <w:szCs w:val="24"/>
        </w:rPr>
        <w:t xml:space="preserve"> </w:t>
      </w:r>
      <w:r w:rsidRPr="0097092F">
        <w:rPr>
          <w:rFonts w:ascii="Times New Roman" w:hAnsi="Times New Roman" w:cs="Times New Roman"/>
          <w:sz w:val="24"/>
          <w:szCs w:val="24"/>
        </w:rPr>
        <w:t>с</w:t>
      </w:r>
      <w:r w:rsidR="00C80B2F">
        <w:rPr>
          <w:rFonts w:ascii="Times New Roman" w:hAnsi="Times New Roman" w:cs="Times New Roman"/>
          <w:sz w:val="24"/>
          <w:szCs w:val="24"/>
        </w:rPr>
        <w:t xml:space="preserve"> </w:t>
      </w:r>
      <w:r w:rsidRPr="0097092F">
        <w:rPr>
          <w:rFonts w:ascii="Times New Roman" w:hAnsi="Times New Roman" w:cs="Times New Roman"/>
          <w:sz w:val="24"/>
          <w:szCs w:val="24"/>
        </w:rPr>
        <w:t>привлечением специализированных организаций</w:t>
      </w:r>
      <w:r w:rsidR="00C80B2F">
        <w:rPr>
          <w:rFonts w:ascii="Times New Roman" w:hAnsi="Times New Roman" w:cs="Times New Roman"/>
          <w:sz w:val="24"/>
          <w:szCs w:val="24"/>
        </w:rPr>
        <w:t>;</w:t>
      </w:r>
    </w:p>
    <w:p w:rsidR="00D70F49" w:rsidRPr="0097092F" w:rsidRDefault="00D70F49" w:rsidP="00D70F49">
      <w:pPr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7092F">
        <w:rPr>
          <w:rFonts w:ascii="Times New Roman" w:hAnsi="Times New Roman" w:cs="Times New Roman"/>
          <w:sz w:val="24"/>
          <w:szCs w:val="24"/>
        </w:rPr>
        <w:t>своевременная замена устаревшего и пришедшего в негодность оборудования;</w:t>
      </w:r>
    </w:p>
    <w:p w:rsidR="0097092F" w:rsidRPr="0097092F" w:rsidRDefault="0097092F" w:rsidP="006305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092F">
        <w:rPr>
          <w:rFonts w:ascii="Times New Roman" w:hAnsi="Times New Roman" w:cs="Times New Roman"/>
          <w:sz w:val="24"/>
          <w:szCs w:val="24"/>
        </w:rPr>
        <w:t>одготовка предложений по модернизации, приобретению сетевого оборудования, обновлению программного обеспечения до уровня развития современных информационных технологий, включая приобретение лицензионных программных продуктов</w:t>
      </w:r>
      <w:r w:rsidR="00E903A0">
        <w:rPr>
          <w:rFonts w:ascii="Times New Roman" w:hAnsi="Times New Roman" w:cs="Times New Roman"/>
          <w:sz w:val="24"/>
          <w:szCs w:val="24"/>
        </w:rPr>
        <w:t>;</w:t>
      </w:r>
      <w:r w:rsidRPr="0097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C41" w:rsidRDefault="00D70F49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технической документации для </w:t>
      </w:r>
      <w:r w:rsidR="008560E7">
        <w:rPr>
          <w:rFonts w:ascii="Times New Roman" w:hAnsi="Times New Roman" w:cs="Times New Roman"/>
          <w:sz w:val="24"/>
          <w:szCs w:val="24"/>
        </w:rPr>
        <w:t>приобретения вычислительной техники</w:t>
      </w:r>
      <w:r w:rsidR="00627FD1">
        <w:rPr>
          <w:rFonts w:ascii="Times New Roman" w:hAnsi="Times New Roman" w:cs="Times New Roman"/>
          <w:sz w:val="24"/>
          <w:szCs w:val="24"/>
        </w:rPr>
        <w:t>,</w:t>
      </w:r>
      <w:r w:rsidR="008560E7">
        <w:rPr>
          <w:rFonts w:ascii="Times New Roman" w:hAnsi="Times New Roman" w:cs="Times New Roman"/>
          <w:sz w:val="24"/>
          <w:szCs w:val="24"/>
        </w:rPr>
        <w:t xml:space="preserve"> телекоммуникационных средств</w:t>
      </w:r>
      <w:r w:rsidR="005674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89">
        <w:rPr>
          <w:rFonts w:ascii="Times New Roman" w:hAnsi="Times New Roman" w:cs="Times New Roman"/>
          <w:sz w:val="24"/>
          <w:szCs w:val="24"/>
        </w:rPr>
        <w:t xml:space="preserve">оборудования, комплектующих и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</w:t>
      </w:r>
      <w:r w:rsidR="008560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560E7">
        <w:rPr>
          <w:rFonts w:ascii="Times New Roman" w:hAnsi="Times New Roman" w:cs="Times New Roman"/>
          <w:sz w:val="24"/>
          <w:szCs w:val="24"/>
        </w:rPr>
        <w:t>.</w:t>
      </w:r>
      <w:r w:rsidR="0056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903A0">
        <w:rPr>
          <w:rFonts w:ascii="Times New Roman" w:hAnsi="Times New Roman" w:cs="Times New Roman"/>
          <w:sz w:val="24"/>
          <w:szCs w:val="24"/>
        </w:rPr>
        <w:t>;</w:t>
      </w:r>
    </w:p>
    <w:p w:rsidR="00D25DF5" w:rsidRDefault="00567489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приемки приобретенной техники и программного обеспечения, </w:t>
      </w:r>
      <w:r w:rsidR="001D70E9">
        <w:rPr>
          <w:rFonts w:ascii="Times New Roman" w:hAnsi="Times New Roman" w:cs="Times New Roman"/>
          <w:sz w:val="24"/>
          <w:szCs w:val="24"/>
        </w:rPr>
        <w:t xml:space="preserve">проведение проверки </w:t>
      </w:r>
      <w:r>
        <w:rPr>
          <w:rFonts w:ascii="Times New Roman" w:hAnsi="Times New Roman" w:cs="Times New Roman"/>
          <w:sz w:val="24"/>
          <w:szCs w:val="24"/>
        </w:rPr>
        <w:t>соответствия заявленных технических характерист</w:t>
      </w:r>
      <w:r w:rsidR="001D70E9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D70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ставляемы</w:t>
      </w:r>
      <w:r w:rsidR="001D70E9">
        <w:rPr>
          <w:rFonts w:ascii="Times New Roman" w:hAnsi="Times New Roman" w:cs="Times New Roman"/>
          <w:sz w:val="24"/>
          <w:szCs w:val="24"/>
        </w:rPr>
        <w:t>х товаров</w:t>
      </w:r>
      <w:r w:rsidR="00E903A0">
        <w:rPr>
          <w:rFonts w:ascii="Times New Roman" w:hAnsi="Times New Roman" w:cs="Times New Roman"/>
          <w:sz w:val="24"/>
          <w:szCs w:val="24"/>
        </w:rPr>
        <w:t>;</w:t>
      </w:r>
    </w:p>
    <w:p w:rsidR="00885126" w:rsidRDefault="00885126" w:rsidP="006E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0A2C">
        <w:rPr>
          <w:rFonts w:ascii="Times New Roman" w:hAnsi="Times New Roman" w:cs="Times New Roman"/>
          <w:sz w:val="24"/>
          <w:szCs w:val="24"/>
        </w:rPr>
        <w:t>азмещ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40A2C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0A2C">
        <w:rPr>
          <w:rFonts w:ascii="Times New Roman" w:hAnsi="Times New Roman" w:cs="Times New Roman"/>
          <w:sz w:val="24"/>
          <w:szCs w:val="24"/>
        </w:rPr>
        <w:t xml:space="preserve"> о деятельности палаты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контрольно-счетной палаты </w:t>
      </w:r>
      <w:r w:rsidR="00D50034">
        <w:rPr>
          <w:rFonts w:ascii="Times New Roman" w:hAnsi="Times New Roman" w:cs="Times New Roman"/>
          <w:sz w:val="24"/>
          <w:szCs w:val="24"/>
        </w:rPr>
        <w:t>и на Портале Счетной палаты Российской Федерации</w:t>
      </w:r>
      <w:r w:rsidR="00D50034" w:rsidRPr="00440A2C">
        <w:rPr>
          <w:rFonts w:ascii="Times New Roman" w:hAnsi="Times New Roman" w:cs="Times New Roman"/>
          <w:sz w:val="24"/>
          <w:szCs w:val="24"/>
        </w:rPr>
        <w:t xml:space="preserve"> </w:t>
      </w:r>
      <w:r w:rsidRPr="00440A2C">
        <w:rPr>
          <w:rFonts w:ascii="Times New Roman" w:hAnsi="Times New Roman" w:cs="Times New Roman"/>
          <w:sz w:val="24"/>
          <w:szCs w:val="24"/>
        </w:rPr>
        <w:t>в сети Интернет,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5126" w:rsidRDefault="00885126" w:rsidP="00037F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2B81">
        <w:rPr>
          <w:rFonts w:ascii="Times New Roman" w:eastAsia="Times New Roman" w:hAnsi="Times New Roman" w:cs="Times New Roman"/>
          <w:sz w:val="24"/>
          <w:szCs w:val="24"/>
        </w:rPr>
        <w:t>техническое сопровождение проведения совещаний, конференций, семинаров, заседаний и иных мероприятий, проводимых в формате видеоконференцсвязи;</w:t>
      </w:r>
    </w:p>
    <w:p w:rsidR="00834A63" w:rsidRPr="00834A63" w:rsidRDefault="00834A63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3">
        <w:rPr>
          <w:rFonts w:ascii="Times New Roman" w:hAnsi="Times New Roman" w:cs="Times New Roman"/>
          <w:sz w:val="24"/>
          <w:szCs w:val="24"/>
        </w:rPr>
        <w:t>выполнение мероприятий, направленных на обеспечение сохранности переданных в безвозмездное 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контрольно-счетной палате </w:t>
      </w:r>
      <w:r w:rsidRPr="00834A63">
        <w:rPr>
          <w:rFonts w:ascii="Times New Roman" w:hAnsi="Times New Roman" w:cs="Times New Roman"/>
          <w:sz w:val="24"/>
          <w:szCs w:val="24"/>
        </w:rPr>
        <w:t>помещений, в надлежащем противопожарном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B00" w:rsidRPr="007B3B00" w:rsidRDefault="00763EDA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7B3B00" w:rsidRPr="007B3B00">
        <w:rPr>
          <w:rFonts w:ascii="Times New Roman" w:hAnsi="Times New Roman" w:cs="Times New Roman"/>
          <w:sz w:val="24"/>
          <w:szCs w:val="24"/>
        </w:rPr>
        <w:t xml:space="preserve"> самостоятельно принимает решения по вопросам, находящимся в пределах компетенции отдела финансовой, кадровой работы, материально-технического и документационного обеспечения контрольно-счетной палаты и замещаемой должности </w:t>
      </w:r>
      <w:r>
        <w:rPr>
          <w:rFonts w:ascii="Times New Roman" w:hAnsi="Times New Roman" w:cs="Times New Roman"/>
          <w:sz w:val="24"/>
          <w:szCs w:val="24"/>
        </w:rPr>
        <w:t>консультанта</w:t>
      </w:r>
      <w:r w:rsidR="007B3B00" w:rsidRPr="007B3B00">
        <w:rPr>
          <w:rFonts w:ascii="Times New Roman" w:hAnsi="Times New Roman" w:cs="Times New Roman"/>
          <w:sz w:val="24"/>
          <w:szCs w:val="24"/>
        </w:rPr>
        <w:t>.</w:t>
      </w:r>
    </w:p>
    <w:p w:rsidR="007B3B00" w:rsidRPr="007B3B00" w:rsidRDefault="00763EDA" w:rsidP="00FD52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7B3B00" w:rsidRPr="007B3B00">
        <w:rPr>
          <w:rFonts w:ascii="Times New Roman" w:hAnsi="Times New Roman" w:cs="Times New Roman"/>
          <w:sz w:val="24"/>
          <w:szCs w:val="24"/>
        </w:rPr>
        <w:t xml:space="preserve"> должен соблюдать требования к служебному поведению, ограничения и запреты, предусмотренные статьями 16-18 Федерального закона от 27.07.2004 № 79-ФЗ «О государственной гражданской службе Российской Федерации» и Этическим кодексом сотрудников контрольно-счетных органов Российской Федерации.</w:t>
      </w:r>
    </w:p>
    <w:p w:rsidR="00AE7A69" w:rsidRPr="00E903A0" w:rsidRDefault="00AE7A6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10"/>
        </w:rPr>
      </w:pPr>
    </w:p>
    <w:p w:rsidR="005C0301" w:rsidRPr="0075064A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4A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3C175F" w:rsidRDefault="00DD7D26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75064A">
        <w:rPr>
          <w:rFonts w:ascii="Times New Roman" w:hAnsi="Times New Roman" w:cs="Times New Roman"/>
          <w:sz w:val="24"/>
          <w:szCs w:val="24"/>
        </w:rPr>
        <w:t>консультанта</w:t>
      </w:r>
      <w:r w:rsidR="00044893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7393" w:rsidRPr="007E3CF0">
        <w:rPr>
          <w:rFonts w:ascii="Times New Roman" w:hAnsi="Times New Roman" w:cs="Times New Roman"/>
          <w:sz w:val="24"/>
          <w:szCs w:val="24"/>
        </w:rPr>
        <w:t>регулируются</w:t>
      </w:r>
      <w:r w:rsidRPr="007E3CF0">
        <w:rPr>
          <w:rFonts w:ascii="Times New Roman" w:hAnsi="Times New Roman" w:cs="Times New Roman"/>
          <w:sz w:val="24"/>
          <w:szCs w:val="24"/>
        </w:rPr>
        <w:t xml:space="preserve"> статьей 14 </w:t>
      </w:r>
      <w:r w:rsidR="0082067F" w:rsidRPr="007E3CF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E3CF0">
        <w:rPr>
          <w:rFonts w:ascii="Times New Roman" w:hAnsi="Times New Roman" w:cs="Times New Roman"/>
          <w:sz w:val="24"/>
          <w:szCs w:val="24"/>
        </w:rPr>
        <w:t>закона от 27.07.2004 № 79-ФЗ «О государственной гражданск</w:t>
      </w:r>
      <w:r w:rsidR="003C175F">
        <w:rPr>
          <w:rFonts w:ascii="Times New Roman" w:hAnsi="Times New Roman" w:cs="Times New Roman"/>
          <w:sz w:val="24"/>
          <w:szCs w:val="24"/>
        </w:rPr>
        <w:t xml:space="preserve">ой службе Российской Федерации», </w:t>
      </w:r>
      <w:r w:rsidR="0075064A">
        <w:rPr>
          <w:rFonts w:ascii="Times New Roman" w:hAnsi="Times New Roman" w:cs="Times New Roman"/>
          <w:sz w:val="24"/>
          <w:szCs w:val="24"/>
        </w:rPr>
        <w:br/>
      </w:r>
      <w:r w:rsidR="003C175F">
        <w:rPr>
          <w:rFonts w:ascii="Times New Roman" w:hAnsi="Times New Roman" w:cs="Times New Roman"/>
          <w:sz w:val="24"/>
          <w:szCs w:val="24"/>
        </w:rPr>
        <w:t>статьей 17</w:t>
      </w:r>
      <w:r w:rsidR="00E903A0">
        <w:rPr>
          <w:rFonts w:ascii="Times New Roman" w:hAnsi="Times New Roman" w:cs="Times New Roman"/>
          <w:sz w:val="24"/>
          <w:szCs w:val="24"/>
        </w:rPr>
        <w:t xml:space="preserve"> </w:t>
      </w:r>
      <w:r w:rsidR="003C175F" w:rsidRPr="003C175F">
        <w:rPr>
          <w:rFonts w:ascii="Times New Roman" w:hAnsi="Times New Roman" w:cs="Times New Roman"/>
          <w:sz w:val="24"/>
          <w:szCs w:val="24"/>
        </w:rPr>
        <w:t>Закон</w:t>
      </w:r>
      <w:r w:rsidR="003C175F">
        <w:rPr>
          <w:rFonts w:ascii="Times New Roman" w:hAnsi="Times New Roman" w:cs="Times New Roman"/>
          <w:sz w:val="24"/>
          <w:szCs w:val="24"/>
        </w:rPr>
        <w:t>а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Амурской области от 10.06.2011 </w:t>
      </w:r>
      <w:r w:rsidR="0075064A">
        <w:rPr>
          <w:rFonts w:ascii="Times New Roman" w:hAnsi="Times New Roman" w:cs="Times New Roman"/>
          <w:sz w:val="24"/>
          <w:szCs w:val="24"/>
        </w:rPr>
        <w:t>№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494-ОЗ  </w:t>
      </w:r>
      <w:r w:rsidR="0075064A">
        <w:rPr>
          <w:rFonts w:ascii="Times New Roman" w:hAnsi="Times New Roman" w:cs="Times New Roman"/>
          <w:sz w:val="24"/>
          <w:szCs w:val="24"/>
        </w:rPr>
        <w:t>«</w:t>
      </w:r>
      <w:r w:rsidR="003C175F" w:rsidRPr="003C175F">
        <w:rPr>
          <w:rFonts w:ascii="Times New Roman" w:hAnsi="Times New Roman" w:cs="Times New Roman"/>
          <w:sz w:val="24"/>
          <w:szCs w:val="24"/>
        </w:rPr>
        <w:t>О контрольно-счетной палате Амурской области</w:t>
      </w:r>
      <w:r w:rsidR="0075064A">
        <w:rPr>
          <w:rFonts w:ascii="Times New Roman" w:hAnsi="Times New Roman" w:cs="Times New Roman"/>
          <w:sz w:val="24"/>
          <w:szCs w:val="24"/>
        </w:rPr>
        <w:t>»</w:t>
      </w:r>
      <w:r w:rsidR="003C175F">
        <w:rPr>
          <w:rFonts w:ascii="Times New Roman" w:hAnsi="Times New Roman" w:cs="Times New Roman"/>
          <w:sz w:val="24"/>
          <w:szCs w:val="24"/>
        </w:rPr>
        <w:t>.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A0" w:rsidRDefault="00E903A0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D26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Pr="007E3CF0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CE073A" w:rsidRPr="00CE073A" w:rsidRDefault="0075064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CE073A" w:rsidRPr="00CE073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Амурской области и локальными актами палаты несет ответственность за:</w:t>
      </w:r>
    </w:p>
    <w:p w:rsidR="00CE073A" w:rsidRPr="00CE073A" w:rsidRDefault="0075064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073A" w:rsidRPr="00CE073A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своих должностных обязанностей;</w:t>
      </w:r>
    </w:p>
    <w:p w:rsidR="00CE073A" w:rsidRPr="00CE073A" w:rsidRDefault="0075064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073A" w:rsidRPr="00CE073A">
        <w:rPr>
          <w:rFonts w:ascii="Times New Roman" w:hAnsi="Times New Roman" w:cs="Times New Roman"/>
          <w:sz w:val="24"/>
          <w:szCs w:val="24"/>
        </w:rPr>
        <w:t>несоблюдение законодательства о государственной гражданской служб</w:t>
      </w:r>
      <w:r w:rsidR="008B2A99">
        <w:rPr>
          <w:rFonts w:ascii="Times New Roman" w:hAnsi="Times New Roman" w:cs="Times New Roman"/>
          <w:sz w:val="24"/>
          <w:szCs w:val="24"/>
        </w:rPr>
        <w:t>е</w:t>
      </w:r>
      <w:r w:rsidR="00CE073A" w:rsidRPr="00CE073A">
        <w:rPr>
          <w:rFonts w:ascii="Times New Roman" w:hAnsi="Times New Roman" w:cs="Times New Roman"/>
          <w:sz w:val="24"/>
          <w:szCs w:val="24"/>
        </w:rPr>
        <w:t>;</w:t>
      </w:r>
    </w:p>
    <w:p w:rsidR="00CE073A" w:rsidRPr="00CE073A" w:rsidRDefault="0075064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073A" w:rsidRPr="00CE073A">
        <w:rPr>
          <w:rFonts w:ascii="Times New Roman" w:hAnsi="Times New Roman" w:cs="Times New Roman"/>
          <w:sz w:val="24"/>
          <w:szCs w:val="24"/>
        </w:rPr>
        <w:t>несоблюдение Регламента палаты, Служебного распорядка палаты.</w:t>
      </w:r>
    </w:p>
    <w:p w:rsidR="00DD7D26" w:rsidRDefault="00DD7D26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E903A0" w:rsidRDefault="00E903A0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E903A0" w:rsidRPr="008B2A99" w:rsidRDefault="00E903A0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E903A0" w:rsidRPr="00E903A0" w:rsidRDefault="008B2A99" w:rsidP="00E903A0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7E3CF0">
        <w:rPr>
          <w:rFonts w:ascii="Times New Roman" w:hAnsi="Times New Roman" w:cs="Times New Roman"/>
          <w:b/>
          <w:sz w:val="24"/>
          <w:szCs w:val="24"/>
        </w:rPr>
        <w:t>орядок служебного взаимодействия государственного гражданского служащего в связи с исполнением им своих должностных обязанностей</w:t>
      </w:r>
    </w:p>
    <w:p w:rsidR="00DD7D26" w:rsidRPr="007E3CF0" w:rsidRDefault="002857DD" w:rsidP="00EB10B5">
      <w:pPr>
        <w:pStyle w:val="ConsPlusNormal"/>
        <w:tabs>
          <w:tab w:val="left" w:pos="993"/>
          <w:tab w:val="left" w:pos="37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Государственный г</w:t>
      </w:r>
      <w:r w:rsidR="00DD7D26" w:rsidRPr="007E3CF0">
        <w:rPr>
          <w:rFonts w:ascii="Times New Roman" w:hAnsi="Times New Roman" w:cs="Times New Roman"/>
          <w:sz w:val="24"/>
          <w:szCs w:val="24"/>
        </w:rPr>
        <w:t>ражданский служащий, зам</w:t>
      </w:r>
      <w:r w:rsidR="008D5ABB" w:rsidRPr="007E3CF0">
        <w:rPr>
          <w:rFonts w:ascii="Times New Roman" w:hAnsi="Times New Roman" w:cs="Times New Roman"/>
          <w:sz w:val="24"/>
          <w:szCs w:val="24"/>
        </w:rPr>
        <w:t xml:space="preserve">ещающий должность </w:t>
      </w:r>
      <w:r w:rsidR="0075064A">
        <w:rPr>
          <w:rFonts w:ascii="Times New Roman" w:hAnsi="Times New Roman" w:cs="Times New Roman"/>
          <w:sz w:val="24"/>
          <w:szCs w:val="24"/>
        </w:rPr>
        <w:t>консультанта</w:t>
      </w:r>
      <w:r w:rsidR="00B50F02" w:rsidRPr="007E3CF0">
        <w:rPr>
          <w:rFonts w:ascii="Times New Roman" w:hAnsi="Times New Roman" w:cs="Times New Roman"/>
          <w:sz w:val="24"/>
          <w:szCs w:val="24"/>
        </w:rPr>
        <w:t>,</w:t>
      </w:r>
      <w:r w:rsidR="004F7D5F" w:rsidRPr="007E3CF0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должностных обязанностей </w:t>
      </w:r>
      <w:r w:rsidR="00DD7D26" w:rsidRPr="007E3CF0">
        <w:rPr>
          <w:rFonts w:ascii="Times New Roman" w:hAnsi="Times New Roman" w:cs="Times New Roman"/>
          <w:sz w:val="24"/>
          <w:szCs w:val="24"/>
        </w:rPr>
        <w:t>взаимодейств</w:t>
      </w:r>
      <w:r w:rsidR="001F7712" w:rsidRPr="007E3CF0">
        <w:rPr>
          <w:rFonts w:ascii="Times New Roman" w:hAnsi="Times New Roman" w:cs="Times New Roman"/>
          <w:sz w:val="24"/>
          <w:szCs w:val="24"/>
        </w:rPr>
        <w:t>ует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с </w:t>
      </w:r>
      <w:r w:rsidR="00AC2B86" w:rsidRPr="007E3CF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E7E4F" w:rsidRPr="007E3CF0">
        <w:rPr>
          <w:rFonts w:ascii="Times New Roman" w:hAnsi="Times New Roman" w:cs="Times New Roman"/>
          <w:sz w:val="24"/>
          <w:szCs w:val="24"/>
        </w:rPr>
        <w:t>палаты</w:t>
      </w:r>
      <w:r w:rsidR="001F7712" w:rsidRPr="007E3CF0">
        <w:rPr>
          <w:rFonts w:ascii="Times New Roman" w:hAnsi="Times New Roman" w:cs="Times New Roman"/>
          <w:sz w:val="24"/>
          <w:szCs w:val="24"/>
        </w:rPr>
        <w:t xml:space="preserve">, </w:t>
      </w:r>
      <w:r w:rsidR="00CE7E4F" w:rsidRPr="007E3CF0">
        <w:rPr>
          <w:rFonts w:ascii="Times New Roman" w:hAnsi="Times New Roman" w:cs="Times New Roman"/>
          <w:sz w:val="24"/>
          <w:szCs w:val="24"/>
        </w:rPr>
        <w:t xml:space="preserve">сотрудниками других контрольно-счетных органов, </w:t>
      </w:r>
      <w:r w:rsidR="00E62162" w:rsidRPr="007E3CF0">
        <w:rPr>
          <w:rFonts w:ascii="Times New Roman" w:hAnsi="Times New Roman" w:cs="Times New Roman"/>
          <w:sz w:val="24"/>
          <w:szCs w:val="24"/>
        </w:rPr>
        <w:t>государственных орган</w:t>
      </w:r>
      <w:r w:rsidR="00AC2B86" w:rsidRPr="007E3CF0">
        <w:rPr>
          <w:rFonts w:ascii="Times New Roman" w:hAnsi="Times New Roman" w:cs="Times New Roman"/>
          <w:sz w:val="24"/>
          <w:szCs w:val="24"/>
        </w:rPr>
        <w:t>ов, органов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="00AC2B86" w:rsidRPr="007E3CF0">
        <w:rPr>
          <w:rFonts w:ascii="Times New Roman" w:hAnsi="Times New Roman" w:cs="Times New Roman"/>
          <w:sz w:val="24"/>
          <w:szCs w:val="24"/>
        </w:rPr>
        <w:t xml:space="preserve"> организаций и гражданами в порядке, установленном Регламентом палаты, стандартами, соглашениями о сотрудничестве</w:t>
      </w:r>
      <w:r w:rsidR="00317738" w:rsidRPr="007E3CF0">
        <w:rPr>
          <w:rFonts w:ascii="Times New Roman" w:hAnsi="Times New Roman" w:cs="Times New Roman"/>
          <w:sz w:val="24"/>
          <w:szCs w:val="24"/>
        </w:rPr>
        <w:t xml:space="preserve"> палаты, иными внутренними нормативными документами палат</w:t>
      </w:r>
      <w:r w:rsidR="005C0301" w:rsidRPr="007E3CF0">
        <w:rPr>
          <w:rFonts w:ascii="Times New Roman" w:hAnsi="Times New Roman" w:cs="Times New Roman"/>
          <w:sz w:val="24"/>
          <w:szCs w:val="24"/>
        </w:rPr>
        <w:t>ы</w:t>
      </w:r>
      <w:r w:rsidR="00317738" w:rsidRPr="007E3CF0">
        <w:rPr>
          <w:rFonts w:ascii="Times New Roman" w:hAnsi="Times New Roman" w:cs="Times New Roman"/>
          <w:sz w:val="24"/>
          <w:szCs w:val="24"/>
        </w:rPr>
        <w:t>, решени</w:t>
      </w:r>
      <w:r w:rsidR="005C0301" w:rsidRPr="007E3CF0">
        <w:rPr>
          <w:rFonts w:ascii="Times New Roman" w:hAnsi="Times New Roman" w:cs="Times New Roman"/>
          <w:sz w:val="24"/>
          <w:szCs w:val="24"/>
        </w:rPr>
        <w:t>ями П</w:t>
      </w:r>
      <w:r w:rsidR="00317738" w:rsidRPr="007E3C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E7E4F" w:rsidRPr="007E3CF0">
        <w:rPr>
          <w:rFonts w:ascii="Times New Roman" w:hAnsi="Times New Roman" w:cs="Times New Roman"/>
          <w:sz w:val="24"/>
          <w:szCs w:val="24"/>
        </w:rPr>
        <w:t>палаты</w:t>
      </w:r>
      <w:r w:rsidR="00DD7D26" w:rsidRPr="007E3CF0">
        <w:rPr>
          <w:rFonts w:ascii="Times New Roman" w:hAnsi="Times New Roman" w:cs="Times New Roman"/>
          <w:sz w:val="24"/>
          <w:szCs w:val="24"/>
        </w:rPr>
        <w:t>.</w:t>
      </w:r>
    </w:p>
    <w:p w:rsidR="00674EC8" w:rsidRPr="00E903A0" w:rsidRDefault="00674EC8" w:rsidP="00CA1570">
      <w:pPr>
        <w:pStyle w:val="a4"/>
        <w:tabs>
          <w:tab w:val="left" w:pos="3790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10"/>
        </w:rPr>
      </w:pPr>
    </w:p>
    <w:p w:rsidR="00DD7D26" w:rsidRDefault="008B2A99" w:rsidP="008B2A99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99">
        <w:rPr>
          <w:rFonts w:ascii="Times New Roman" w:hAnsi="Times New Roman" w:cs="Times New Roman"/>
          <w:b/>
          <w:sz w:val="24"/>
          <w:szCs w:val="24"/>
        </w:rPr>
        <w:lastRenderedPageBreak/>
        <w:t>7. Показатели эффективности и результативности профессиональной служебной деятельности гражданского служащего</w:t>
      </w:r>
    </w:p>
    <w:p w:rsidR="00B2712E" w:rsidRPr="001C42B4" w:rsidRDefault="00DD7D26" w:rsidP="00074B23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</w:t>
      </w:r>
      <w:r w:rsidR="008D5ABB" w:rsidRPr="001C42B4">
        <w:rPr>
          <w:rFonts w:ascii="Times New Roman" w:hAnsi="Times New Roman" w:cs="Times New Roman"/>
          <w:sz w:val="24"/>
          <w:szCs w:val="24"/>
        </w:rPr>
        <w:t xml:space="preserve">тивности служебной деятельности </w:t>
      </w:r>
      <w:r w:rsidR="00F45DE2" w:rsidRPr="001C42B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C42B4">
        <w:rPr>
          <w:rFonts w:ascii="Times New Roman" w:hAnsi="Times New Roman" w:cs="Times New Roman"/>
          <w:sz w:val="24"/>
          <w:szCs w:val="24"/>
        </w:rPr>
        <w:t xml:space="preserve">гражданского служащего, замещающего должность </w:t>
      </w:r>
      <w:r w:rsidR="00443477">
        <w:rPr>
          <w:rFonts w:ascii="Times New Roman" w:hAnsi="Times New Roman" w:cs="Times New Roman"/>
          <w:sz w:val="24"/>
          <w:szCs w:val="24"/>
        </w:rPr>
        <w:t>консультанта</w:t>
      </w:r>
      <w:r w:rsidR="00B50F02" w:rsidRPr="001C42B4">
        <w:rPr>
          <w:rFonts w:ascii="Times New Roman" w:hAnsi="Times New Roman" w:cs="Times New Roman"/>
          <w:sz w:val="24"/>
          <w:szCs w:val="24"/>
        </w:rPr>
        <w:t xml:space="preserve">, </w:t>
      </w:r>
      <w:r w:rsidR="008D5ABB" w:rsidRPr="001C42B4">
        <w:rPr>
          <w:rFonts w:ascii="Times New Roman" w:hAnsi="Times New Roman" w:cs="Times New Roman"/>
          <w:sz w:val="24"/>
          <w:szCs w:val="24"/>
        </w:rPr>
        <w:t>являются:</w:t>
      </w:r>
    </w:p>
    <w:p w:rsidR="00CE073A" w:rsidRDefault="00443477" w:rsidP="00CE073A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EB10B5">
        <w:rPr>
          <w:rFonts w:ascii="Times New Roman" w:hAnsi="Times New Roman" w:cs="Times New Roman"/>
          <w:sz w:val="24"/>
          <w:szCs w:val="24"/>
        </w:rPr>
        <w:t>добросовестное исполнение должностных</w:t>
      </w:r>
      <w:r w:rsidR="00CE073A" w:rsidRPr="00CE073A">
        <w:rPr>
          <w:rFonts w:ascii="Times New Roman" w:hAnsi="Times New Roman" w:cs="Times New Roman"/>
          <w:sz w:val="24"/>
          <w:szCs w:val="24"/>
        </w:rPr>
        <w:t xml:space="preserve"> обязанностей, отсутствие</w:t>
      </w:r>
      <w:r w:rsidR="00CE073A">
        <w:rPr>
          <w:rFonts w:ascii="Times New Roman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hAnsi="Times New Roman" w:cs="Times New Roman"/>
          <w:sz w:val="24"/>
          <w:szCs w:val="24"/>
        </w:rPr>
        <w:t>нарушений запретов, требований к служебному поведению и иных обязательств,</w:t>
      </w:r>
      <w:r w:rsidR="00CE073A">
        <w:rPr>
          <w:rFonts w:ascii="Times New Roman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hAnsi="Times New Roman" w:cs="Times New Roman"/>
          <w:sz w:val="24"/>
          <w:szCs w:val="24"/>
        </w:rPr>
        <w:t>установленных законодательством  Российской  Федерации  о государственной</w:t>
      </w:r>
      <w:r w:rsidR="00CE073A">
        <w:rPr>
          <w:rFonts w:ascii="Times New Roman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CE073A" w:rsidRDefault="00443477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 xml:space="preserve">профессиональная компетентность (знание </w:t>
      </w:r>
      <w:r w:rsidR="00CE5BBD">
        <w:rPr>
          <w:rFonts w:ascii="Times New Roman" w:eastAsiaTheme="minorEastAsia" w:hAnsi="Times New Roman" w:cs="Times New Roman"/>
          <w:sz w:val="24"/>
          <w:szCs w:val="24"/>
        </w:rPr>
        <w:t xml:space="preserve">и применение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нормативных  правовых актов,</w:t>
      </w:r>
      <w:r w:rsidR="00EE5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широта профессионального кругозора и т.д.);</w:t>
      </w:r>
    </w:p>
    <w:p w:rsidR="00CE073A" w:rsidRDefault="00443477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способность  четко организовывать и планировать работу;</w:t>
      </w:r>
    </w:p>
    <w:p w:rsidR="00CE073A" w:rsidRDefault="00443477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 xml:space="preserve">своевременное и оперативное выполнение поручений в </w:t>
      </w:r>
      <w:r>
        <w:rPr>
          <w:rFonts w:ascii="Times New Roman" w:eastAsiaTheme="minorEastAsia" w:hAnsi="Times New Roman" w:cs="Times New Roman"/>
          <w:sz w:val="24"/>
          <w:szCs w:val="24"/>
        </w:rPr>
        <w:t>сроки,</w:t>
      </w:r>
      <w:r w:rsidR="00CE5B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установленные</w:t>
      </w:r>
      <w:r w:rsidR="00EE5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EB10B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EE50ED">
        <w:rPr>
          <w:rFonts w:ascii="Times New Roman" w:eastAsiaTheme="minorEastAsia" w:hAnsi="Times New Roman" w:cs="Times New Roman"/>
          <w:sz w:val="24"/>
          <w:szCs w:val="24"/>
        </w:rPr>
        <w:t>Амурской области</w:t>
      </w:r>
      <w:r w:rsidR="00CE5BBD">
        <w:rPr>
          <w:rFonts w:ascii="Times New Roman" w:eastAsiaTheme="minorEastAsia" w:hAnsi="Times New Roman" w:cs="Times New Roman"/>
          <w:sz w:val="24"/>
          <w:szCs w:val="24"/>
        </w:rPr>
        <w:t>, руководством палаты;</w:t>
      </w:r>
    </w:p>
    <w:p w:rsidR="008E1B36" w:rsidRPr="0097092F" w:rsidRDefault="008E1B36" w:rsidP="008E1B3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CE073A">
        <w:rPr>
          <w:rFonts w:ascii="Times New Roman" w:hAnsi="Times New Roman" w:cs="Times New Roman"/>
          <w:sz w:val="24"/>
          <w:szCs w:val="24"/>
        </w:rPr>
        <w:t>качество выполненной работы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E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97092F">
        <w:rPr>
          <w:rFonts w:ascii="Times New Roman" w:hAnsi="Times New Roman" w:cs="Times New Roman"/>
          <w:sz w:val="24"/>
          <w:szCs w:val="24"/>
        </w:rPr>
        <w:t>бесперебойно</w:t>
      </w:r>
      <w:r>
        <w:rPr>
          <w:rFonts w:ascii="Times New Roman" w:hAnsi="Times New Roman" w:cs="Times New Roman"/>
          <w:sz w:val="24"/>
          <w:szCs w:val="24"/>
        </w:rPr>
        <w:t>го функционирования</w:t>
      </w:r>
      <w:r w:rsidRPr="0097092F">
        <w:rPr>
          <w:rFonts w:ascii="Times New Roman" w:hAnsi="Times New Roman" w:cs="Times New Roman"/>
          <w:sz w:val="24"/>
          <w:szCs w:val="24"/>
        </w:rPr>
        <w:t xml:space="preserve"> локальных сетей, серверов, сетевых устройств</w:t>
      </w:r>
      <w:r>
        <w:rPr>
          <w:rFonts w:ascii="Times New Roman" w:hAnsi="Times New Roman" w:cs="Times New Roman"/>
          <w:sz w:val="24"/>
          <w:szCs w:val="24"/>
        </w:rPr>
        <w:t xml:space="preserve">, рабочих станций, оборудования, программного обеспечения, </w:t>
      </w:r>
      <w:r w:rsidRPr="0097092F">
        <w:rPr>
          <w:rFonts w:ascii="Times New Roman" w:hAnsi="Times New Roman" w:cs="Times New Roman"/>
          <w:sz w:val="24"/>
          <w:szCs w:val="24"/>
        </w:rPr>
        <w:t>обеспечение бесперебойной работы компьютерной и</w:t>
      </w:r>
      <w:r>
        <w:rPr>
          <w:rFonts w:ascii="Times New Roman" w:hAnsi="Times New Roman" w:cs="Times New Roman"/>
          <w:sz w:val="24"/>
          <w:szCs w:val="24"/>
        </w:rPr>
        <w:t xml:space="preserve"> оргтехники; </w:t>
      </w:r>
    </w:p>
    <w:p w:rsidR="00AA063E" w:rsidRDefault="00AA063E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– эффективность процедур </w:t>
      </w:r>
      <w:r w:rsidRPr="0097092F">
        <w:rPr>
          <w:rFonts w:ascii="Times New Roman" w:hAnsi="Times New Roman" w:cs="Times New Roman"/>
          <w:sz w:val="24"/>
          <w:szCs w:val="24"/>
        </w:rPr>
        <w:t>по защите информации от несанкционированного доступа, умышленного искажения и повреждения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73A" w:rsidRDefault="00443477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 w:rsidR="00EE5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принимал участие гражданский служащий;</w:t>
      </w:r>
    </w:p>
    <w:p w:rsidR="00CE073A" w:rsidRPr="00CE073A" w:rsidRDefault="00443477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 w:rsidR="00EE50ED">
        <w:rPr>
          <w:rFonts w:ascii="Times New Roman" w:eastAsiaTheme="minorEastAsia" w:hAnsi="Times New Roman" w:cs="Times New Roman"/>
          <w:sz w:val="24"/>
          <w:szCs w:val="24"/>
        </w:rPr>
        <w:t xml:space="preserve"> службу.</w:t>
      </w:r>
    </w:p>
    <w:p w:rsidR="003059CC" w:rsidRPr="008B2A99" w:rsidRDefault="003059CC" w:rsidP="00842E2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2A99" w:rsidRPr="00E903A0" w:rsidRDefault="008B2A99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10"/>
        </w:rPr>
      </w:pPr>
    </w:p>
    <w:p w:rsidR="00DD7D26" w:rsidRDefault="00D76CF7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0F02" w:rsidRPr="007E3CF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36B58" w:rsidRDefault="00DD7D26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Настоящий должностной регламент составлен в двух экземплярах, один из которых с подтверждением о его получении и ознак</w:t>
      </w:r>
      <w:r w:rsidR="00B2712E" w:rsidRPr="007E3CF0">
        <w:rPr>
          <w:rFonts w:ascii="Times New Roman" w:hAnsi="Times New Roman" w:cs="Times New Roman"/>
          <w:sz w:val="24"/>
          <w:szCs w:val="24"/>
        </w:rPr>
        <w:t>омлении (</w:t>
      </w:r>
      <w:r w:rsidR="00A93A21" w:rsidRPr="007E3CF0">
        <w:rPr>
          <w:rFonts w:ascii="Times New Roman" w:hAnsi="Times New Roman" w:cs="Times New Roman"/>
          <w:sz w:val="24"/>
          <w:szCs w:val="24"/>
        </w:rPr>
        <w:t>оформляется прилагаемым листом ознакомления</w:t>
      </w:r>
      <w:r w:rsidRPr="007E3CF0">
        <w:rPr>
          <w:rFonts w:ascii="Times New Roman" w:hAnsi="Times New Roman" w:cs="Times New Roman"/>
          <w:sz w:val="24"/>
          <w:szCs w:val="24"/>
        </w:rPr>
        <w:t xml:space="preserve">) хранится в личном деле </w:t>
      </w:r>
      <w:r w:rsidR="00443477">
        <w:rPr>
          <w:rFonts w:ascii="Times New Roman" w:hAnsi="Times New Roman" w:cs="Times New Roman"/>
          <w:sz w:val="24"/>
          <w:szCs w:val="24"/>
        </w:rPr>
        <w:t>консультанта</w:t>
      </w:r>
      <w:r w:rsidRPr="007E3CF0">
        <w:rPr>
          <w:rFonts w:ascii="Times New Roman" w:hAnsi="Times New Roman" w:cs="Times New Roman"/>
          <w:sz w:val="24"/>
          <w:szCs w:val="24"/>
        </w:rPr>
        <w:t>, второй</w:t>
      </w:r>
      <w:r w:rsidR="002F25DF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443477">
        <w:rPr>
          <w:rFonts w:ascii="Times New Roman" w:hAnsi="Times New Roman" w:cs="Times New Roman"/>
          <w:sz w:val="24"/>
          <w:szCs w:val="24"/>
        </w:rPr>
        <w:t>–</w:t>
      </w:r>
      <w:r w:rsidR="008252B3" w:rsidRPr="007E3CF0">
        <w:rPr>
          <w:rFonts w:ascii="Times New Roman" w:hAnsi="Times New Roman" w:cs="Times New Roman"/>
          <w:sz w:val="24"/>
          <w:szCs w:val="24"/>
        </w:rPr>
        <w:t xml:space="preserve"> у </w:t>
      </w:r>
      <w:r w:rsidR="00F45DE2" w:rsidRPr="007E3CF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93A21" w:rsidRPr="007E3CF0">
        <w:rPr>
          <w:rFonts w:ascii="Times New Roman" w:hAnsi="Times New Roman" w:cs="Times New Roman"/>
          <w:sz w:val="24"/>
          <w:szCs w:val="24"/>
        </w:rPr>
        <w:t xml:space="preserve"> гражданского служащего.</w:t>
      </w:r>
      <w:r w:rsidR="000100A6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93A21" w:rsidRPr="007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58" w:rsidRDefault="00136B58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449" w:rsidRDefault="00FD2449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693"/>
      </w:tblGrid>
      <w:tr w:rsidR="00A3411D" w:rsidRPr="007E3CF0" w:rsidTr="00DF24D0">
        <w:tc>
          <w:tcPr>
            <w:tcW w:w="4644" w:type="dxa"/>
          </w:tcPr>
          <w:p w:rsidR="00243D8B" w:rsidRPr="007E3CF0" w:rsidRDefault="00AE7A69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кадровой работы, материально-технического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8" w:type="dxa"/>
            <w:vAlign w:val="bottom"/>
          </w:tcPr>
          <w:p w:rsidR="00243D8B" w:rsidRPr="007E3CF0" w:rsidRDefault="00243D8B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F25DF" w:rsidRPr="007E3CF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  <w:vAlign w:val="bottom"/>
          </w:tcPr>
          <w:p w:rsidR="00243D8B" w:rsidRPr="007E3CF0" w:rsidRDefault="00243D8B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  <w:tr w:rsidR="00A3411D" w:rsidRPr="007E3CF0" w:rsidTr="00DF24D0">
        <w:tc>
          <w:tcPr>
            <w:tcW w:w="4644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69" w:rsidRPr="007E3CF0" w:rsidTr="00DF24D0">
        <w:tc>
          <w:tcPr>
            <w:tcW w:w="4644" w:type="dxa"/>
          </w:tcPr>
          <w:p w:rsidR="00AE7A69" w:rsidRPr="007E3CF0" w:rsidRDefault="00443477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AE7A69" w:rsidRPr="007E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E1" w:rsidRPr="007E3CF0">
              <w:rPr>
                <w:rFonts w:ascii="Times New Roman" w:hAnsi="Times New Roman" w:cs="Times New Roman"/>
                <w:sz w:val="24"/>
                <w:szCs w:val="24"/>
              </w:rPr>
              <w:t>отдела финансовой кадровой работы, материально-технического и</w:t>
            </w:r>
            <w:r w:rsidR="00A9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E1" w:rsidRPr="007E3CF0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8" w:type="dxa"/>
            <w:vAlign w:val="bottom"/>
          </w:tcPr>
          <w:p w:rsidR="00AE7A69" w:rsidRPr="007E3CF0" w:rsidRDefault="00AE7A69" w:rsidP="00A6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93" w:type="dxa"/>
            <w:vAlign w:val="bottom"/>
          </w:tcPr>
          <w:p w:rsidR="00AE7A69" w:rsidRPr="007E3CF0" w:rsidRDefault="00AE7A69" w:rsidP="00A6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  <w:tr w:rsidR="00AE7A69" w:rsidRPr="007E3CF0" w:rsidTr="00DF24D0">
        <w:tc>
          <w:tcPr>
            <w:tcW w:w="4644" w:type="dxa"/>
          </w:tcPr>
          <w:p w:rsidR="00AE7A69" w:rsidRPr="007E3CF0" w:rsidRDefault="00AE7A69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E7A69" w:rsidRPr="007E3CF0" w:rsidRDefault="00AE7A69" w:rsidP="00074B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E7A69" w:rsidRPr="007E3CF0" w:rsidRDefault="00AE7A69" w:rsidP="00074B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8B" w:rsidRPr="007E3CF0" w:rsidRDefault="00243D8B" w:rsidP="00074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163D" w:rsidRDefault="00A3163D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392E8F" w:rsidRDefault="00392E8F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763EDA" w:rsidRDefault="00763E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065B" w:rsidRPr="001C42B4" w:rsidRDefault="0019065B" w:rsidP="0059033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065B" w:rsidRPr="001C42B4" w:rsidRDefault="0019065B" w:rsidP="0059033F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t>к должностному регламенту</w:t>
      </w:r>
    </w:p>
    <w:p w:rsidR="0019065B" w:rsidRPr="001C42B4" w:rsidRDefault="0019065B" w:rsidP="0049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65B" w:rsidRPr="001C42B4" w:rsidRDefault="0019065B" w:rsidP="005E38A4">
      <w:pPr>
        <w:pStyle w:val="5"/>
        <w:rPr>
          <w:b/>
          <w:bCs/>
          <w:sz w:val="24"/>
        </w:rPr>
      </w:pPr>
      <w:r w:rsidRPr="001C42B4">
        <w:rPr>
          <w:b/>
          <w:bCs/>
          <w:sz w:val="24"/>
        </w:rPr>
        <w:t>Л И С Т</w:t>
      </w:r>
    </w:p>
    <w:p w:rsidR="00317738" w:rsidRPr="001C42B4" w:rsidRDefault="0019065B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B4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ознакомления </w:t>
      </w:r>
      <w:r w:rsidR="0023100F" w:rsidRPr="001C42B4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</w:t>
      </w:r>
    </w:p>
    <w:p w:rsidR="0019065B" w:rsidRPr="001C42B4" w:rsidRDefault="0023100F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65B" w:rsidRPr="001C42B4">
        <w:rPr>
          <w:rFonts w:ascii="Times New Roman" w:hAnsi="Times New Roman" w:cs="Times New Roman"/>
          <w:b/>
          <w:bCs/>
          <w:sz w:val="24"/>
          <w:szCs w:val="24"/>
        </w:rPr>
        <w:t>с должностным регламентом</w:t>
      </w:r>
    </w:p>
    <w:p w:rsidR="00E903A0" w:rsidRDefault="00E903A0" w:rsidP="00CD6F0C">
      <w:pPr>
        <w:pStyle w:val="ac"/>
        <w:spacing w:after="0"/>
        <w:jc w:val="center"/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03A0" w:rsidRPr="00E903A0" w:rsidTr="00E903A0">
        <w:trPr>
          <w:trHeight w:val="562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A0" w:rsidRPr="00E903A0" w:rsidRDefault="00E903A0" w:rsidP="004D2734">
            <w:pPr>
              <w:pStyle w:val="ac"/>
              <w:spacing w:after="0"/>
              <w:jc w:val="center"/>
            </w:pPr>
            <w:r w:rsidRPr="00E903A0">
              <w:t>Консультант отдела финансовой кадровой работы, материально</w:t>
            </w:r>
          </w:p>
          <w:p w:rsidR="00E903A0" w:rsidRPr="00E903A0" w:rsidRDefault="00E903A0" w:rsidP="004D2734">
            <w:pPr>
              <w:pStyle w:val="ac"/>
              <w:spacing w:after="0"/>
              <w:jc w:val="center"/>
            </w:pPr>
            <w:r w:rsidRPr="00E903A0">
              <w:t>технического и документационного обеспечения</w:t>
            </w:r>
            <w:r w:rsidRPr="00E903A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9065B" w:rsidRDefault="00317738" w:rsidP="00CD6F0C">
      <w:pPr>
        <w:pStyle w:val="ac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9065B" w:rsidRPr="008252B3">
        <w:rPr>
          <w:sz w:val="18"/>
          <w:szCs w:val="18"/>
        </w:rPr>
        <w:t>наименование должности</w:t>
      </w:r>
      <w:r>
        <w:rPr>
          <w:sz w:val="18"/>
          <w:szCs w:val="18"/>
        </w:rPr>
        <w:t>)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1984"/>
        <w:gridCol w:w="2268"/>
        <w:gridCol w:w="2268"/>
      </w:tblGrid>
      <w:tr w:rsidR="00E903A0" w:rsidRPr="008B2A99" w:rsidTr="00E903A0">
        <w:trPr>
          <w:trHeight w:val="1981"/>
        </w:trPr>
        <w:tc>
          <w:tcPr>
            <w:tcW w:w="567" w:type="dxa"/>
            <w:vAlign w:val="center"/>
          </w:tcPr>
          <w:p w:rsidR="00E903A0" w:rsidRPr="008B2A99" w:rsidRDefault="00E903A0" w:rsidP="00E903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№</w:t>
            </w:r>
          </w:p>
          <w:p w:rsidR="00E903A0" w:rsidRPr="008B2A99" w:rsidRDefault="00E903A0" w:rsidP="00E903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vAlign w:val="center"/>
          </w:tcPr>
          <w:p w:rsidR="00E903A0" w:rsidRPr="008B2A99" w:rsidRDefault="00E903A0" w:rsidP="00E903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 xml:space="preserve">ФИО </w:t>
            </w:r>
            <w:r w:rsidRPr="008B2A99">
              <w:rPr>
                <w:rFonts w:ascii="Times New Roman" w:hAnsi="Times New Roman" w:cs="Times New Roman"/>
              </w:rPr>
              <w:br/>
              <w:t>государственного гражданского служащего.</w:t>
            </w:r>
          </w:p>
        </w:tc>
        <w:tc>
          <w:tcPr>
            <w:tcW w:w="1984" w:type="dxa"/>
            <w:vAlign w:val="center"/>
          </w:tcPr>
          <w:p w:rsidR="00E903A0" w:rsidRPr="008B2A99" w:rsidRDefault="00E903A0" w:rsidP="00E903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номер решения о назначении на должность</w:t>
            </w:r>
          </w:p>
        </w:tc>
        <w:tc>
          <w:tcPr>
            <w:tcW w:w="2268" w:type="dxa"/>
            <w:vAlign w:val="center"/>
          </w:tcPr>
          <w:p w:rsidR="00E903A0" w:rsidRPr="008B2A99" w:rsidRDefault="00E903A0" w:rsidP="00E903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подпись государственного гражданского служащего об ознакомлении с должностным регламентом</w:t>
            </w:r>
          </w:p>
        </w:tc>
        <w:tc>
          <w:tcPr>
            <w:tcW w:w="2268" w:type="dxa"/>
            <w:vAlign w:val="center"/>
          </w:tcPr>
          <w:p w:rsidR="00E903A0" w:rsidRPr="008B2A99" w:rsidRDefault="00E903A0" w:rsidP="00E903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номер приказа об освобождении государственного гражданского служащего от занимаемой должности</w:t>
            </w:r>
          </w:p>
        </w:tc>
      </w:tr>
      <w:tr w:rsidR="00E903A0" w:rsidRPr="008B2A99" w:rsidTr="00E903A0">
        <w:trPr>
          <w:trHeight w:val="609"/>
        </w:trPr>
        <w:tc>
          <w:tcPr>
            <w:tcW w:w="567" w:type="dxa"/>
          </w:tcPr>
          <w:p w:rsidR="00E903A0" w:rsidRPr="008B2A99" w:rsidRDefault="00E903A0" w:rsidP="00E903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E903A0" w:rsidRPr="008B2A99" w:rsidRDefault="00E903A0" w:rsidP="00E903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3A0" w:rsidRPr="008B2A99" w:rsidRDefault="00E903A0" w:rsidP="00E903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03A0" w:rsidRPr="008B2A99" w:rsidRDefault="00E903A0" w:rsidP="00E903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03A0" w:rsidRPr="008B2A99" w:rsidRDefault="00E903A0" w:rsidP="00E903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6F0C" w:rsidRPr="00CD6F0C" w:rsidRDefault="00CD6F0C" w:rsidP="00317738">
      <w:pPr>
        <w:pStyle w:val="ac"/>
        <w:spacing w:after="0"/>
        <w:jc w:val="center"/>
        <w:rPr>
          <w:sz w:val="16"/>
          <w:szCs w:val="16"/>
        </w:rPr>
      </w:pPr>
    </w:p>
    <w:p w:rsidR="0019065B" w:rsidRPr="00881201" w:rsidRDefault="0019065B" w:rsidP="005E38A4">
      <w:pPr>
        <w:spacing w:line="240" w:lineRule="auto"/>
        <w:jc w:val="both"/>
        <w:rPr>
          <w:sz w:val="28"/>
          <w:szCs w:val="28"/>
        </w:rPr>
      </w:pPr>
    </w:p>
    <w:p w:rsidR="0019065B" w:rsidRDefault="0019065B" w:rsidP="005E38A4">
      <w:pPr>
        <w:spacing w:line="240" w:lineRule="auto"/>
      </w:pPr>
    </w:p>
    <w:sectPr w:rsidR="0019065B" w:rsidSect="00392D15">
      <w:footerReference w:type="default" r:id="rId11"/>
      <w:headerReference w:type="first" r:id="rId12"/>
      <w:pgSz w:w="11906" w:h="16838"/>
      <w:pgMar w:top="567" w:right="567" w:bottom="567" w:left="1418" w:header="680" w:footer="1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E1" w:rsidRDefault="002C45E1" w:rsidP="00863B05">
      <w:pPr>
        <w:spacing w:after="0" w:line="240" w:lineRule="auto"/>
      </w:pPr>
      <w:r>
        <w:separator/>
      </w:r>
    </w:p>
  </w:endnote>
  <w:endnote w:type="continuationSeparator" w:id="0">
    <w:p w:rsidR="002C45E1" w:rsidRDefault="002C45E1" w:rsidP="0086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390755"/>
      <w:docPartObj>
        <w:docPartGallery w:val="Page Numbers (Bottom of Page)"/>
        <w:docPartUnique/>
      </w:docPartObj>
    </w:sdtPr>
    <w:sdtEndPr/>
    <w:sdtContent>
      <w:p w:rsidR="00392D15" w:rsidRDefault="00392D15">
        <w:pPr>
          <w:pStyle w:val="aa"/>
          <w:jc w:val="right"/>
        </w:pPr>
      </w:p>
      <w:p w:rsidR="00DA725A" w:rsidRDefault="00DA7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08">
          <w:rPr>
            <w:noProof/>
          </w:rPr>
          <w:t>2</w:t>
        </w:r>
        <w:r>
          <w:fldChar w:fldCharType="end"/>
        </w:r>
      </w:p>
    </w:sdtContent>
  </w:sdt>
  <w:p w:rsidR="00DA725A" w:rsidRDefault="00DA7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E1" w:rsidRDefault="002C45E1" w:rsidP="00863B05">
      <w:pPr>
        <w:spacing w:after="0" w:line="240" w:lineRule="auto"/>
      </w:pPr>
      <w:r>
        <w:separator/>
      </w:r>
    </w:p>
  </w:footnote>
  <w:footnote w:type="continuationSeparator" w:id="0">
    <w:p w:rsidR="002C45E1" w:rsidRDefault="002C45E1" w:rsidP="0086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5" w:rsidRDefault="00B50F02" w:rsidP="00B50F02">
    <w:pPr>
      <w:pStyle w:val="a8"/>
      <w:tabs>
        <w:tab w:val="clear" w:pos="4677"/>
        <w:tab w:val="clear" w:pos="9355"/>
        <w:tab w:val="left" w:pos="40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4EB"/>
    <w:multiLevelType w:val="hybridMultilevel"/>
    <w:tmpl w:val="FFF27194"/>
    <w:lvl w:ilvl="0" w:tplc="1174DE7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405239"/>
    <w:multiLevelType w:val="multilevel"/>
    <w:tmpl w:val="509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1E8E"/>
    <w:multiLevelType w:val="hybridMultilevel"/>
    <w:tmpl w:val="EBBE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3F22"/>
    <w:multiLevelType w:val="hybridMultilevel"/>
    <w:tmpl w:val="71D44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D2F4F"/>
    <w:multiLevelType w:val="multilevel"/>
    <w:tmpl w:val="28EE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37459"/>
    <w:multiLevelType w:val="multilevel"/>
    <w:tmpl w:val="98323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6"/>
    <w:rsid w:val="0000170A"/>
    <w:rsid w:val="00003E09"/>
    <w:rsid w:val="000100A6"/>
    <w:rsid w:val="0001662E"/>
    <w:rsid w:val="000327BC"/>
    <w:rsid w:val="00037FD7"/>
    <w:rsid w:val="00044893"/>
    <w:rsid w:val="0004701C"/>
    <w:rsid w:val="00052CEB"/>
    <w:rsid w:val="00060373"/>
    <w:rsid w:val="00074B23"/>
    <w:rsid w:val="00094E2D"/>
    <w:rsid w:val="000A30ED"/>
    <w:rsid w:val="000A7103"/>
    <w:rsid w:val="000B3682"/>
    <w:rsid w:val="000B4430"/>
    <w:rsid w:val="000C713E"/>
    <w:rsid w:val="000F37EC"/>
    <w:rsid w:val="000F6A02"/>
    <w:rsid w:val="000F7844"/>
    <w:rsid w:val="0011299C"/>
    <w:rsid w:val="00136B58"/>
    <w:rsid w:val="00165CDA"/>
    <w:rsid w:val="00175025"/>
    <w:rsid w:val="0019065B"/>
    <w:rsid w:val="001A58F8"/>
    <w:rsid w:val="001A5D89"/>
    <w:rsid w:val="001B62EC"/>
    <w:rsid w:val="001C42B4"/>
    <w:rsid w:val="001C77C5"/>
    <w:rsid w:val="001D70E9"/>
    <w:rsid w:val="001F7712"/>
    <w:rsid w:val="002230F6"/>
    <w:rsid w:val="0023100F"/>
    <w:rsid w:val="002409EF"/>
    <w:rsid w:val="00241DD5"/>
    <w:rsid w:val="00243D8B"/>
    <w:rsid w:val="00246DFF"/>
    <w:rsid w:val="00251877"/>
    <w:rsid w:val="00255380"/>
    <w:rsid w:val="002574E1"/>
    <w:rsid w:val="00263ECC"/>
    <w:rsid w:val="002650AB"/>
    <w:rsid w:val="002712AD"/>
    <w:rsid w:val="002857DD"/>
    <w:rsid w:val="00291B3A"/>
    <w:rsid w:val="00294321"/>
    <w:rsid w:val="002C01D1"/>
    <w:rsid w:val="002C137F"/>
    <w:rsid w:val="002C45E1"/>
    <w:rsid w:val="002D03BD"/>
    <w:rsid w:val="002E331B"/>
    <w:rsid w:val="002F25DF"/>
    <w:rsid w:val="002F7B7B"/>
    <w:rsid w:val="002F7CCE"/>
    <w:rsid w:val="00303220"/>
    <w:rsid w:val="00303261"/>
    <w:rsid w:val="003059CC"/>
    <w:rsid w:val="0030755E"/>
    <w:rsid w:val="00317738"/>
    <w:rsid w:val="00317D3B"/>
    <w:rsid w:val="00324486"/>
    <w:rsid w:val="0034509E"/>
    <w:rsid w:val="00347506"/>
    <w:rsid w:val="00357DA6"/>
    <w:rsid w:val="00370B9D"/>
    <w:rsid w:val="0038272F"/>
    <w:rsid w:val="00383461"/>
    <w:rsid w:val="003870CF"/>
    <w:rsid w:val="00392D15"/>
    <w:rsid w:val="00392E8F"/>
    <w:rsid w:val="003A06DC"/>
    <w:rsid w:val="003A735F"/>
    <w:rsid w:val="003B0AF1"/>
    <w:rsid w:val="003B4CA9"/>
    <w:rsid w:val="003C175F"/>
    <w:rsid w:val="003C7A21"/>
    <w:rsid w:val="003E2AF0"/>
    <w:rsid w:val="003F54EA"/>
    <w:rsid w:val="003F61D3"/>
    <w:rsid w:val="00412857"/>
    <w:rsid w:val="00413089"/>
    <w:rsid w:val="004139F6"/>
    <w:rsid w:val="004270CB"/>
    <w:rsid w:val="00432E26"/>
    <w:rsid w:val="00436FE3"/>
    <w:rsid w:val="00443477"/>
    <w:rsid w:val="004451DD"/>
    <w:rsid w:val="004452F1"/>
    <w:rsid w:val="00445CA0"/>
    <w:rsid w:val="0045502A"/>
    <w:rsid w:val="00466424"/>
    <w:rsid w:val="004700FC"/>
    <w:rsid w:val="004733DC"/>
    <w:rsid w:val="00483E62"/>
    <w:rsid w:val="00490761"/>
    <w:rsid w:val="00491D77"/>
    <w:rsid w:val="004E0706"/>
    <w:rsid w:val="004E2589"/>
    <w:rsid w:val="004E591E"/>
    <w:rsid w:val="004F7D5F"/>
    <w:rsid w:val="00501D03"/>
    <w:rsid w:val="00503163"/>
    <w:rsid w:val="00516F5D"/>
    <w:rsid w:val="00520A66"/>
    <w:rsid w:val="005235FD"/>
    <w:rsid w:val="0053148E"/>
    <w:rsid w:val="0053320A"/>
    <w:rsid w:val="00537864"/>
    <w:rsid w:val="00543DDB"/>
    <w:rsid w:val="00567489"/>
    <w:rsid w:val="0059033F"/>
    <w:rsid w:val="005A1D25"/>
    <w:rsid w:val="005A7B42"/>
    <w:rsid w:val="005B5990"/>
    <w:rsid w:val="005C0301"/>
    <w:rsid w:val="005C245D"/>
    <w:rsid w:val="005C2B08"/>
    <w:rsid w:val="005D6532"/>
    <w:rsid w:val="005D740E"/>
    <w:rsid w:val="005E1710"/>
    <w:rsid w:val="005E38A4"/>
    <w:rsid w:val="005E4E15"/>
    <w:rsid w:val="005E7C41"/>
    <w:rsid w:val="005F2D4B"/>
    <w:rsid w:val="005F4110"/>
    <w:rsid w:val="00611A0A"/>
    <w:rsid w:val="00620A5E"/>
    <w:rsid w:val="00623429"/>
    <w:rsid w:val="0062496D"/>
    <w:rsid w:val="00627FD1"/>
    <w:rsid w:val="0063057C"/>
    <w:rsid w:val="00637E41"/>
    <w:rsid w:val="00643D4E"/>
    <w:rsid w:val="00651762"/>
    <w:rsid w:val="00656300"/>
    <w:rsid w:val="00662A9F"/>
    <w:rsid w:val="0066400B"/>
    <w:rsid w:val="00674EC8"/>
    <w:rsid w:val="0068032F"/>
    <w:rsid w:val="00683726"/>
    <w:rsid w:val="00692749"/>
    <w:rsid w:val="006977B6"/>
    <w:rsid w:val="006A3D94"/>
    <w:rsid w:val="006B4B3C"/>
    <w:rsid w:val="006B5353"/>
    <w:rsid w:val="006C4B8E"/>
    <w:rsid w:val="006D06D9"/>
    <w:rsid w:val="006D119C"/>
    <w:rsid w:val="006D3716"/>
    <w:rsid w:val="006E2B81"/>
    <w:rsid w:val="006F11E2"/>
    <w:rsid w:val="006F778E"/>
    <w:rsid w:val="00710ADE"/>
    <w:rsid w:val="00715E66"/>
    <w:rsid w:val="00723167"/>
    <w:rsid w:val="00727AE5"/>
    <w:rsid w:val="0073702B"/>
    <w:rsid w:val="00744CEB"/>
    <w:rsid w:val="0075064A"/>
    <w:rsid w:val="007557D0"/>
    <w:rsid w:val="00755E4D"/>
    <w:rsid w:val="007624AB"/>
    <w:rsid w:val="00763462"/>
    <w:rsid w:val="00763946"/>
    <w:rsid w:val="00763EDA"/>
    <w:rsid w:val="00767183"/>
    <w:rsid w:val="00784083"/>
    <w:rsid w:val="00794AA2"/>
    <w:rsid w:val="007A33E5"/>
    <w:rsid w:val="007A4555"/>
    <w:rsid w:val="007B288A"/>
    <w:rsid w:val="007B3B00"/>
    <w:rsid w:val="007D0E6B"/>
    <w:rsid w:val="007E3CF0"/>
    <w:rsid w:val="007E6AEF"/>
    <w:rsid w:val="007F0E54"/>
    <w:rsid w:val="007F135D"/>
    <w:rsid w:val="007F1F62"/>
    <w:rsid w:val="007F77DB"/>
    <w:rsid w:val="00803017"/>
    <w:rsid w:val="00803048"/>
    <w:rsid w:val="00813339"/>
    <w:rsid w:val="00814979"/>
    <w:rsid w:val="0082067F"/>
    <w:rsid w:val="008252B3"/>
    <w:rsid w:val="00830F2E"/>
    <w:rsid w:val="00834A63"/>
    <w:rsid w:val="00842E24"/>
    <w:rsid w:val="008517E4"/>
    <w:rsid w:val="008560E7"/>
    <w:rsid w:val="00863B05"/>
    <w:rsid w:val="00866569"/>
    <w:rsid w:val="00880A81"/>
    <w:rsid w:val="00885126"/>
    <w:rsid w:val="008A4911"/>
    <w:rsid w:val="008B2A99"/>
    <w:rsid w:val="008C1C52"/>
    <w:rsid w:val="008C1C9A"/>
    <w:rsid w:val="008C5E20"/>
    <w:rsid w:val="008D5ABB"/>
    <w:rsid w:val="008E0632"/>
    <w:rsid w:val="008E1B36"/>
    <w:rsid w:val="008E4843"/>
    <w:rsid w:val="00901EA5"/>
    <w:rsid w:val="00907267"/>
    <w:rsid w:val="009204F4"/>
    <w:rsid w:val="00923655"/>
    <w:rsid w:val="0092601E"/>
    <w:rsid w:val="00933ED2"/>
    <w:rsid w:val="009367C3"/>
    <w:rsid w:val="00942AF6"/>
    <w:rsid w:val="00945451"/>
    <w:rsid w:val="0097092F"/>
    <w:rsid w:val="0098120C"/>
    <w:rsid w:val="009831A9"/>
    <w:rsid w:val="009870E6"/>
    <w:rsid w:val="00992821"/>
    <w:rsid w:val="009944B6"/>
    <w:rsid w:val="009965DF"/>
    <w:rsid w:val="009A05C4"/>
    <w:rsid w:val="009C09F2"/>
    <w:rsid w:val="009D422C"/>
    <w:rsid w:val="009D7F4E"/>
    <w:rsid w:val="009E080C"/>
    <w:rsid w:val="009E6A50"/>
    <w:rsid w:val="009F1EF8"/>
    <w:rsid w:val="009F37AF"/>
    <w:rsid w:val="009F3FFB"/>
    <w:rsid w:val="00A05C6D"/>
    <w:rsid w:val="00A06C88"/>
    <w:rsid w:val="00A2632B"/>
    <w:rsid w:val="00A30608"/>
    <w:rsid w:val="00A3163D"/>
    <w:rsid w:val="00A31644"/>
    <w:rsid w:val="00A3411D"/>
    <w:rsid w:val="00A37617"/>
    <w:rsid w:val="00A45E44"/>
    <w:rsid w:val="00A469CC"/>
    <w:rsid w:val="00A53D12"/>
    <w:rsid w:val="00A77FE2"/>
    <w:rsid w:val="00A92D41"/>
    <w:rsid w:val="00A938E1"/>
    <w:rsid w:val="00A93A21"/>
    <w:rsid w:val="00AA063E"/>
    <w:rsid w:val="00AA2C03"/>
    <w:rsid w:val="00AA5CF1"/>
    <w:rsid w:val="00AA7393"/>
    <w:rsid w:val="00AB4384"/>
    <w:rsid w:val="00AC2B86"/>
    <w:rsid w:val="00AC51E8"/>
    <w:rsid w:val="00AD1C5C"/>
    <w:rsid w:val="00AD6999"/>
    <w:rsid w:val="00AE7A69"/>
    <w:rsid w:val="00AF21AD"/>
    <w:rsid w:val="00B0325D"/>
    <w:rsid w:val="00B06802"/>
    <w:rsid w:val="00B17B02"/>
    <w:rsid w:val="00B2712E"/>
    <w:rsid w:val="00B50F02"/>
    <w:rsid w:val="00B61066"/>
    <w:rsid w:val="00B8430F"/>
    <w:rsid w:val="00B91A61"/>
    <w:rsid w:val="00BB120E"/>
    <w:rsid w:val="00BC1C3B"/>
    <w:rsid w:val="00BC2754"/>
    <w:rsid w:val="00BC3AF9"/>
    <w:rsid w:val="00BD2032"/>
    <w:rsid w:val="00BD66B4"/>
    <w:rsid w:val="00BE31CB"/>
    <w:rsid w:val="00BE3CAC"/>
    <w:rsid w:val="00BE48A4"/>
    <w:rsid w:val="00BE5788"/>
    <w:rsid w:val="00BE6D1A"/>
    <w:rsid w:val="00BF03DA"/>
    <w:rsid w:val="00BF2F19"/>
    <w:rsid w:val="00C064E2"/>
    <w:rsid w:val="00C13481"/>
    <w:rsid w:val="00C13756"/>
    <w:rsid w:val="00C21764"/>
    <w:rsid w:val="00C27135"/>
    <w:rsid w:val="00C30DBE"/>
    <w:rsid w:val="00C331B8"/>
    <w:rsid w:val="00C464C6"/>
    <w:rsid w:val="00C64965"/>
    <w:rsid w:val="00C72163"/>
    <w:rsid w:val="00C74146"/>
    <w:rsid w:val="00C74EF7"/>
    <w:rsid w:val="00C80B2F"/>
    <w:rsid w:val="00C82326"/>
    <w:rsid w:val="00CA008E"/>
    <w:rsid w:val="00CA1570"/>
    <w:rsid w:val="00CA2DFC"/>
    <w:rsid w:val="00CB10B4"/>
    <w:rsid w:val="00CD01FB"/>
    <w:rsid w:val="00CD6EEC"/>
    <w:rsid w:val="00CD6F0C"/>
    <w:rsid w:val="00CD705B"/>
    <w:rsid w:val="00CE073A"/>
    <w:rsid w:val="00CE5BBD"/>
    <w:rsid w:val="00CE7E4F"/>
    <w:rsid w:val="00CF1F8B"/>
    <w:rsid w:val="00CF5236"/>
    <w:rsid w:val="00D25DF5"/>
    <w:rsid w:val="00D437AE"/>
    <w:rsid w:val="00D50034"/>
    <w:rsid w:val="00D52BD0"/>
    <w:rsid w:val="00D70F49"/>
    <w:rsid w:val="00D73833"/>
    <w:rsid w:val="00D76CF7"/>
    <w:rsid w:val="00D80459"/>
    <w:rsid w:val="00D849A0"/>
    <w:rsid w:val="00D90A8C"/>
    <w:rsid w:val="00DA725A"/>
    <w:rsid w:val="00DC175E"/>
    <w:rsid w:val="00DD190E"/>
    <w:rsid w:val="00DD4596"/>
    <w:rsid w:val="00DD7D26"/>
    <w:rsid w:val="00DE528E"/>
    <w:rsid w:val="00DE5866"/>
    <w:rsid w:val="00DF24D0"/>
    <w:rsid w:val="00DF51A4"/>
    <w:rsid w:val="00E25BE8"/>
    <w:rsid w:val="00E35E18"/>
    <w:rsid w:val="00E46B36"/>
    <w:rsid w:val="00E62162"/>
    <w:rsid w:val="00E903A0"/>
    <w:rsid w:val="00E91819"/>
    <w:rsid w:val="00E95EBF"/>
    <w:rsid w:val="00EB10B5"/>
    <w:rsid w:val="00EB3A3E"/>
    <w:rsid w:val="00EC0B02"/>
    <w:rsid w:val="00EC6A64"/>
    <w:rsid w:val="00ED0458"/>
    <w:rsid w:val="00ED4332"/>
    <w:rsid w:val="00EE50ED"/>
    <w:rsid w:val="00EF2BCB"/>
    <w:rsid w:val="00EF5186"/>
    <w:rsid w:val="00EF658A"/>
    <w:rsid w:val="00F413E0"/>
    <w:rsid w:val="00F45DE2"/>
    <w:rsid w:val="00F54B79"/>
    <w:rsid w:val="00F61E50"/>
    <w:rsid w:val="00F70422"/>
    <w:rsid w:val="00F758E9"/>
    <w:rsid w:val="00F83C50"/>
    <w:rsid w:val="00F92319"/>
    <w:rsid w:val="00FA3A6A"/>
    <w:rsid w:val="00FA4A99"/>
    <w:rsid w:val="00FC3EC2"/>
    <w:rsid w:val="00FC50E1"/>
    <w:rsid w:val="00FD2449"/>
    <w:rsid w:val="00FD529C"/>
    <w:rsid w:val="00FD7955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906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7D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63B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B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B0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2AD"/>
  </w:style>
  <w:style w:type="paragraph" w:styleId="aa">
    <w:name w:val="footer"/>
    <w:basedOn w:val="a"/>
    <w:link w:val="ab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2AD"/>
  </w:style>
  <w:style w:type="character" w:customStyle="1" w:styleId="50">
    <w:name w:val="Заголовок 5 Знак"/>
    <w:basedOn w:val="a0"/>
    <w:link w:val="5"/>
    <w:rsid w:val="0019065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1906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906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4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332"/>
  </w:style>
  <w:style w:type="paragraph" w:styleId="3">
    <w:name w:val="Body Text Indent 3"/>
    <w:basedOn w:val="a"/>
    <w:link w:val="30"/>
    <w:uiPriority w:val="99"/>
    <w:semiHidden/>
    <w:unhideWhenUsed/>
    <w:rsid w:val="00ED4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4332"/>
    <w:rPr>
      <w:sz w:val="16"/>
      <w:szCs w:val="16"/>
    </w:rPr>
  </w:style>
  <w:style w:type="paragraph" w:customStyle="1" w:styleId="ConsPlusNormal">
    <w:name w:val="ConsPlusNormal"/>
    <w:rsid w:val="00D52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F7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3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856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906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7D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63B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B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B0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2AD"/>
  </w:style>
  <w:style w:type="paragraph" w:styleId="aa">
    <w:name w:val="footer"/>
    <w:basedOn w:val="a"/>
    <w:link w:val="ab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2AD"/>
  </w:style>
  <w:style w:type="character" w:customStyle="1" w:styleId="50">
    <w:name w:val="Заголовок 5 Знак"/>
    <w:basedOn w:val="a0"/>
    <w:link w:val="5"/>
    <w:rsid w:val="0019065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1906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906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4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332"/>
  </w:style>
  <w:style w:type="paragraph" w:styleId="3">
    <w:name w:val="Body Text Indent 3"/>
    <w:basedOn w:val="a"/>
    <w:link w:val="30"/>
    <w:uiPriority w:val="99"/>
    <w:semiHidden/>
    <w:unhideWhenUsed/>
    <w:rsid w:val="00ED4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4332"/>
    <w:rPr>
      <w:sz w:val="16"/>
      <w:szCs w:val="16"/>
    </w:rPr>
  </w:style>
  <w:style w:type="paragraph" w:customStyle="1" w:styleId="ConsPlusNormal">
    <w:name w:val="ConsPlusNormal"/>
    <w:rsid w:val="00D52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F7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3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856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6345D4FCAA6A0AE75F9367EE434CF6EED34210055D96EAC9DA1843DC9007228B0AB16D9FAA9E9C8979F4B43Ck1a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6345D4FCAA6A0AE75F9367EE434CF6EFD54216095996EAC9DA1843DC900722990AE9619EAC809D8E6CA2E5794E35B309A19FCD856C7510k2a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02FF-F8B5-45B1-86CD-14C53609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karlinskaya</dc:creator>
  <cp:lastModifiedBy>User</cp:lastModifiedBy>
  <cp:revision>2</cp:revision>
  <cp:lastPrinted>2022-04-19T06:25:00Z</cp:lastPrinted>
  <dcterms:created xsi:type="dcterms:W3CDTF">2022-04-19T06:51:00Z</dcterms:created>
  <dcterms:modified xsi:type="dcterms:W3CDTF">2022-04-19T06:51:00Z</dcterms:modified>
</cp:coreProperties>
</file>